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DE" w:rsidRPr="006659DE" w:rsidRDefault="00391A41" w:rsidP="00672C96">
      <w:pPr>
        <w:ind w:hanging="709"/>
        <w:jc w:val="center"/>
        <w:rPr>
          <w:rFonts w:asciiTheme="minorHAnsi" w:hAnsiTheme="minorHAnsi"/>
          <w:b/>
          <w:sz w:val="28"/>
        </w:rPr>
      </w:pPr>
      <w:r>
        <w:rPr>
          <w:rFonts w:ascii="Roboto" w:hAnsi="Roboto"/>
          <w:noProof/>
          <w:color w:val="2962FF"/>
          <w:lang w:eastAsia="fr-FR"/>
        </w:rPr>
        <w:drawing>
          <wp:anchor distT="0" distB="0" distL="114300" distR="114300" simplePos="0" relativeHeight="251663360" behindDoc="1" locked="0" layoutInCell="1" allowOverlap="1" wp14:anchorId="5589ADCD" wp14:editId="1DDD737B">
            <wp:simplePos x="0" y="0"/>
            <wp:positionH relativeFrom="column">
              <wp:posOffset>-356870</wp:posOffset>
            </wp:positionH>
            <wp:positionV relativeFrom="paragraph">
              <wp:posOffset>-622935</wp:posOffset>
            </wp:positionV>
            <wp:extent cx="629285" cy="629285"/>
            <wp:effectExtent l="0" t="0" r="0" b="0"/>
            <wp:wrapTopAndBottom/>
            <wp:docPr id="15" name="Image 15" descr="Préfecture de la Moselle : Fonctionnement pendant les fêtes de fin d'année  - Info Locale Metz Pays Messi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fecture de la Moselle : Fonctionnement pendant les fêtes de fin d'année  - Info Locale Metz Pays Messi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14:anchorId="0ACB8505" wp14:editId="3CBACC03">
            <wp:simplePos x="0" y="0"/>
            <wp:positionH relativeFrom="column">
              <wp:posOffset>714375</wp:posOffset>
            </wp:positionH>
            <wp:positionV relativeFrom="paragraph">
              <wp:posOffset>-639445</wp:posOffset>
            </wp:positionV>
            <wp:extent cx="815340" cy="546100"/>
            <wp:effectExtent l="0" t="0" r="3810" b="6350"/>
            <wp:wrapTight wrapText="bothSides">
              <wp:wrapPolygon edited="0">
                <wp:start x="0" y="0"/>
                <wp:lineTo x="0" y="21098"/>
                <wp:lineTo x="21196" y="21098"/>
                <wp:lineTo x="21196"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tz_metropole.jpg"/>
                    <pic:cNvPicPr/>
                  </pic:nvPicPr>
                  <pic:blipFill>
                    <a:blip r:embed="rId11">
                      <a:extLst>
                        <a:ext uri="{28A0092B-C50C-407E-A947-70E740481C1C}">
                          <a14:useLocalDpi xmlns:a14="http://schemas.microsoft.com/office/drawing/2010/main" val="0"/>
                        </a:ext>
                      </a:extLst>
                    </a:blip>
                    <a:stretch>
                      <a:fillRect/>
                    </a:stretch>
                  </pic:blipFill>
                  <pic:spPr>
                    <a:xfrm>
                      <a:off x="0" y="0"/>
                      <a:ext cx="815340" cy="5461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14:anchorId="65315598" wp14:editId="30ADA580">
            <wp:simplePos x="0" y="0"/>
            <wp:positionH relativeFrom="column">
              <wp:posOffset>4206240</wp:posOffset>
            </wp:positionH>
            <wp:positionV relativeFrom="paragraph">
              <wp:posOffset>-710565</wp:posOffset>
            </wp:positionV>
            <wp:extent cx="605155" cy="726440"/>
            <wp:effectExtent l="0" t="0" r="0" b="0"/>
            <wp:wrapTight wrapText="bothSides">
              <wp:wrapPolygon edited="0">
                <wp:start x="2720" y="2266"/>
                <wp:lineTo x="2720" y="18692"/>
                <wp:lineTo x="18359" y="18692"/>
                <wp:lineTo x="18359" y="2266"/>
                <wp:lineTo x="2720" y="2266"/>
              </wp:wrapPolygon>
            </wp:wrapTight>
            <wp:docPr id="10" name="Image 10" descr="https://metz.fr/professionnels/images/logometzcouleur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tz.fr/professionnels/images/logometzcouleurnoi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5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i/>
          <w:noProof/>
          <w:lang w:eastAsia="fr-FR"/>
        </w:rPr>
        <w:drawing>
          <wp:anchor distT="0" distB="0" distL="114300" distR="114300" simplePos="0" relativeHeight="251659264" behindDoc="1" locked="0" layoutInCell="1" allowOverlap="1" wp14:anchorId="10B2EDF4" wp14:editId="3B5F63EF">
            <wp:simplePos x="0" y="0"/>
            <wp:positionH relativeFrom="column">
              <wp:posOffset>5215255</wp:posOffset>
            </wp:positionH>
            <wp:positionV relativeFrom="paragraph">
              <wp:posOffset>-579755</wp:posOffset>
            </wp:positionV>
            <wp:extent cx="1012190" cy="518160"/>
            <wp:effectExtent l="0" t="0" r="0" b="0"/>
            <wp:wrapTight wrapText="bothSides">
              <wp:wrapPolygon edited="0">
                <wp:start x="2439" y="0"/>
                <wp:lineTo x="0" y="794"/>
                <wp:lineTo x="0" y="11118"/>
                <wp:lineTo x="6911" y="12706"/>
                <wp:lineTo x="813" y="18265"/>
                <wp:lineTo x="813" y="20647"/>
                <wp:lineTo x="3252" y="20647"/>
                <wp:lineTo x="12602" y="18265"/>
                <wp:lineTo x="20733" y="15088"/>
                <wp:lineTo x="21139" y="7147"/>
                <wp:lineTo x="21139" y="794"/>
                <wp:lineTo x="5285" y="0"/>
                <wp:lineTo x="2439"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2190" cy="518160"/>
                    </a:xfrm>
                    <a:prstGeom prst="rect">
                      <a:avLst/>
                    </a:prstGeom>
                    <a:noFill/>
                  </pic:spPr>
                </pic:pic>
              </a:graphicData>
            </a:graphic>
            <wp14:sizeRelH relativeFrom="page">
              <wp14:pctWidth>0</wp14:pctWidth>
            </wp14:sizeRelH>
            <wp14:sizeRelV relativeFrom="page">
              <wp14:pctHeight>0</wp14:pctHeight>
            </wp14:sizeRelV>
          </wp:anchor>
        </w:drawing>
      </w:r>
      <w:r w:rsidR="00672C96" w:rsidRPr="006659DE">
        <w:rPr>
          <w:rFonts w:asciiTheme="minorHAnsi" w:hAnsiTheme="minorHAnsi"/>
          <w:sz w:val="28"/>
        </w:rPr>
        <w:t xml:space="preserve">Fiche </w:t>
      </w:r>
      <w:r w:rsidR="00010FDE" w:rsidRPr="006659DE">
        <w:rPr>
          <w:rFonts w:asciiTheme="minorHAnsi" w:hAnsiTheme="minorHAnsi"/>
          <w:sz w:val="28"/>
        </w:rPr>
        <w:t xml:space="preserve">de présentation </w:t>
      </w:r>
      <w:r w:rsidR="00010FDE" w:rsidRPr="006659DE">
        <w:rPr>
          <w:rFonts w:asciiTheme="minorHAnsi" w:hAnsiTheme="minorHAnsi"/>
          <w:b/>
          <w:sz w:val="28"/>
        </w:rPr>
        <w:t>à remplir et à joindre au dossier</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010FDE" w:rsidRPr="00B77926" w:rsidTr="009F40C6">
        <w:trPr>
          <w:trHeight w:val="555"/>
        </w:trPr>
        <w:tc>
          <w:tcPr>
            <w:tcW w:w="10632" w:type="dxa"/>
            <w:shd w:val="clear" w:color="auto" w:fill="47AAC5"/>
          </w:tcPr>
          <w:p w:rsidR="00010FDE" w:rsidRDefault="009F40C6" w:rsidP="009F40C6">
            <w:pPr>
              <w:pStyle w:val="Sansinterligne"/>
              <w:jc w:val="center"/>
              <w:rPr>
                <w:rFonts w:asciiTheme="minorHAnsi" w:hAnsiTheme="minorHAnsi"/>
                <w:b/>
                <w:i/>
                <w:sz w:val="28"/>
                <w:szCs w:val="28"/>
              </w:rPr>
            </w:pPr>
            <w:r>
              <w:rPr>
                <w:rFonts w:asciiTheme="minorHAnsi" w:hAnsiTheme="minorHAnsi"/>
                <w:b/>
                <w:i/>
                <w:sz w:val="28"/>
                <w:szCs w:val="28"/>
              </w:rPr>
              <w:t>Nom de l’association</w:t>
            </w:r>
          </w:p>
          <w:p w:rsidR="009F40C6" w:rsidRPr="00B77926" w:rsidRDefault="009F40C6" w:rsidP="009F40C6">
            <w:pPr>
              <w:pStyle w:val="Sansinterligne"/>
              <w:jc w:val="center"/>
              <w:rPr>
                <w:rFonts w:asciiTheme="minorHAnsi" w:hAnsiTheme="minorHAnsi"/>
                <w:b/>
                <w:i/>
                <w:sz w:val="28"/>
                <w:szCs w:val="28"/>
              </w:rPr>
            </w:pPr>
          </w:p>
        </w:tc>
      </w:tr>
      <w:tr w:rsidR="00B77926" w:rsidRPr="00B77926" w:rsidTr="00B77926">
        <w:trPr>
          <w:trHeight w:val="555"/>
        </w:trPr>
        <w:tc>
          <w:tcPr>
            <w:tcW w:w="10632" w:type="dxa"/>
            <w:shd w:val="clear" w:color="auto" w:fill="FF66CC"/>
          </w:tcPr>
          <w:p w:rsidR="00486F15" w:rsidRPr="00B77926" w:rsidRDefault="009F40C6" w:rsidP="009F40C6">
            <w:pPr>
              <w:pStyle w:val="Sansinterligne"/>
              <w:shd w:val="clear" w:color="auto" w:fill="FF66CC"/>
              <w:jc w:val="center"/>
              <w:rPr>
                <w:rFonts w:asciiTheme="minorHAnsi" w:hAnsiTheme="minorHAnsi"/>
                <w:b/>
                <w:i/>
                <w:sz w:val="28"/>
                <w:szCs w:val="28"/>
              </w:rPr>
            </w:pPr>
            <w:r>
              <w:rPr>
                <w:rFonts w:asciiTheme="minorHAnsi" w:hAnsiTheme="minorHAnsi"/>
                <w:b/>
                <w:i/>
                <w:sz w:val="28"/>
                <w:szCs w:val="28"/>
              </w:rPr>
              <w:t xml:space="preserve">Intitulé de l'action </w:t>
            </w:r>
          </w:p>
          <w:p w:rsidR="00331191" w:rsidRPr="00B77926" w:rsidRDefault="00331191" w:rsidP="009F40C6">
            <w:pPr>
              <w:pStyle w:val="Sansinterligne"/>
              <w:jc w:val="center"/>
              <w:rPr>
                <w:rFonts w:asciiTheme="minorHAnsi" w:hAnsiTheme="minorHAnsi"/>
                <w:b/>
                <w:i/>
                <w:color w:val="FF66CC"/>
                <w:sz w:val="28"/>
                <w:szCs w:val="28"/>
              </w:rPr>
            </w:pPr>
          </w:p>
          <w:p w:rsidR="00331191" w:rsidRPr="00B77926" w:rsidRDefault="00331191" w:rsidP="009F40C6">
            <w:pPr>
              <w:pStyle w:val="Sansinterligne"/>
              <w:jc w:val="center"/>
              <w:rPr>
                <w:rFonts w:asciiTheme="minorHAnsi" w:hAnsiTheme="minorHAnsi"/>
                <w:i/>
                <w:color w:val="FF66CC"/>
              </w:rPr>
            </w:pPr>
          </w:p>
        </w:tc>
      </w:tr>
      <w:tr w:rsidR="00010FDE" w:rsidRPr="00B77926" w:rsidTr="00486F15">
        <w:trPr>
          <w:trHeight w:val="555"/>
        </w:trPr>
        <w:tc>
          <w:tcPr>
            <w:tcW w:w="10632" w:type="dxa"/>
          </w:tcPr>
          <w:p w:rsidR="00B77926" w:rsidRPr="003575CC" w:rsidRDefault="00944EF2" w:rsidP="003575CC">
            <w:pPr>
              <w:pStyle w:val="Sansinterligne"/>
              <w:shd w:val="clear" w:color="auto" w:fill="FFFF66"/>
              <w:jc w:val="center"/>
              <w:rPr>
                <w:rFonts w:asciiTheme="minorHAnsi" w:hAnsiTheme="minorHAnsi"/>
                <w:b/>
                <w:i/>
                <w:sz w:val="40"/>
                <w:szCs w:val="40"/>
              </w:rPr>
            </w:pPr>
            <w:r w:rsidRPr="003575CC">
              <w:rPr>
                <w:rFonts w:asciiTheme="minorHAnsi" w:hAnsiTheme="minorHAnsi"/>
                <w:b/>
                <w:i/>
                <w:sz w:val="40"/>
                <w:szCs w:val="40"/>
              </w:rPr>
              <w:t>Lieu de réalisation</w:t>
            </w:r>
          </w:p>
          <w:p w:rsidR="00010FDE" w:rsidRPr="00B77926" w:rsidRDefault="00010FDE" w:rsidP="00E54E39">
            <w:pPr>
              <w:spacing w:line="240" w:lineRule="auto"/>
              <w:rPr>
                <w:rFonts w:asciiTheme="minorHAnsi" w:hAnsiTheme="minorHAnsi"/>
                <w:b/>
                <w:i/>
              </w:rPr>
            </w:pPr>
            <w:r w:rsidRPr="00B77926">
              <w:rPr>
                <w:rFonts w:asciiTheme="minorHAnsi" w:hAnsiTheme="minorHAnsi"/>
                <w:b/>
                <w:i/>
              </w:rPr>
              <w:t xml:space="preserve">Quartier(s) concerné(s): </w:t>
            </w:r>
          </w:p>
          <w:p w:rsidR="00010FDE" w:rsidRPr="00B77926" w:rsidRDefault="00010FDE" w:rsidP="00E54E39">
            <w:pPr>
              <w:spacing w:line="240" w:lineRule="auto"/>
              <w:rPr>
                <w:rFonts w:asciiTheme="minorHAnsi" w:hAnsiTheme="minorHAnsi" w:cs="Arial"/>
                <w:b/>
                <w:lang w:eastAsia="fr-FR"/>
              </w:rPr>
            </w:pPr>
            <w:r w:rsidRPr="00B77926">
              <w:rPr>
                <w:rFonts w:asciiTheme="minorHAnsi" w:hAnsiTheme="minorHAnsi"/>
                <w:color w:val="000000"/>
                <w:kern w:val="24"/>
                <w:lang w:eastAsia="fr-FR"/>
              </w:rPr>
              <w:t xml:space="preserve">     □ Borny                                         </w:t>
            </w:r>
            <w:r w:rsidR="00944EF2">
              <w:rPr>
                <w:rFonts w:asciiTheme="minorHAnsi" w:hAnsiTheme="minorHAnsi"/>
                <w:color w:val="000000"/>
                <w:kern w:val="24"/>
                <w:lang w:eastAsia="fr-FR"/>
              </w:rPr>
              <w:t xml:space="preserve">  </w:t>
            </w:r>
            <w:r w:rsidRPr="00B77926">
              <w:rPr>
                <w:rFonts w:asciiTheme="minorHAnsi" w:hAnsiTheme="minorHAnsi"/>
                <w:color w:val="000000"/>
                <w:kern w:val="24"/>
                <w:lang w:eastAsia="fr-FR"/>
              </w:rPr>
              <w:t xml:space="preserve">  </w:t>
            </w:r>
            <w:r w:rsidR="00944EF2">
              <w:rPr>
                <w:rFonts w:asciiTheme="minorHAnsi" w:hAnsiTheme="minorHAnsi"/>
                <w:color w:val="000000"/>
                <w:kern w:val="24"/>
                <w:lang w:eastAsia="fr-FR"/>
              </w:rPr>
              <w:t xml:space="preserve">  </w:t>
            </w:r>
            <w:r w:rsidRPr="00B77926">
              <w:rPr>
                <w:rFonts w:asciiTheme="minorHAnsi" w:hAnsiTheme="minorHAnsi"/>
                <w:color w:val="000000"/>
                <w:kern w:val="24"/>
                <w:lang w:eastAsia="fr-FR"/>
              </w:rPr>
              <w:t xml:space="preserve">  □ </w:t>
            </w:r>
            <w:proofErr w:type="spellStart"/>
            <w:r w:rsidRPr="00B77926">
              <w:rPr>
                <w:rFonts w:asciiTheme="minorHAnsi" w:hAnsiTheme="minorHAnsi"/>
                <w:color w:val="000000"/>
                <w:kern w:val="24"/>
                <w:lang w:eastAsia="fr-FR"/>
              </w:rPr>
              <w:t>Bellecroix</w:t>
            </w:r>
            <w:proofErr w:type="spellEnd"/>
            <w:r w:rsidRPr="00B77926">
              <w:rPr>
                <w:rFonts w:asciiTheme="minorHAnsi" w:hAnsiTheme="minorHAnsi"/>
                <w:color w:val="FF0000"/>
                <w:kern w:val="24"/>
                <w:lang w:eastAsia="fr-FR"/>
              </w:rPr>
              <w:t xml:space="preserve">                                                </w:t>
            </w:r>
            <w:r w:rsidR="00944EF2">
              <w:rPr>
                <w:rFonts w:asciiTheme="minorHAnsi" w:hAnsiTheme="minorHAnsi"/>
                <w:color w:val="FF0000"/>
                <w:kern w:val="24"/>
                <w:lang w:eastAsia="fr-FR"/>
              </w:rPr>
              <w:t xml:space="preserve">    </w:t>
            </w:r>
            <w:r w:rsidRPr="00B77926">
              <w:rPr>
                <w:rFonts w:asciiTheme="minorHAnsi" w:hAnsiTheme="minorHAnsi"/>
                <w:color w:val="FF0000"/>
                <w:kern w:val="24"/>
                <w:lang w:eastAsia="fr-FR"/>
              </w:rPr>
              <w:t xml:space="preserve"> </w:t>
            </w:r>
            <w:r w:rsidRPr="00B77926">
              <w:rPr>
                <w:rFonts w:asciiTheme="minorHAnsi" w:hAnsiTheme="minorHAnsi"/>
                <w:color w:val="000000"/>
                <w:kern w:val="24"/>
                <w:lang w:eastAsia="fr-FR"/>
              </w:rPr>
              <w:t>□ Hauts de Vallières</w:t>
            </w:r>
            <w:r w:rsidRPr="00B77926">
              <w:rPr>
                <w:rFonts w:asciiTheme="minorHAnsi" w:hAnsiTheme="minorHAnsi" w:cs="Arial"/>
                <w:b/>
                <w:lang w:eastAsia="fr-FR"/>
              </w:rPr>
              <w:t xml:space="preserve">   </w:t>
            </w:r>
          </w:p>
          <w:p w:rsidR="00010FDE" w:rsidRPr="00B77926" w:rsidRDefault="00010FDE" w:rsidP="00672C96">
            <w:pPr>
              <w:spacing w:line="240" w:lineRule="auto"/>
              <w:rPr>
                <w:rFonts w:asciiTheme="minorHAnsi" w:hAnsiTheme="minorHAnsi"/>
                <w:color w:val="000000"/>
                <w:kern w:val="24"/>
                <w:lang w:eastAsia="fr-FR"/>
              </w:rPr>
            </w:pPr>
            <w:r w:rsidRPr="00B77926">
              <w:rPr>
                <w:rFonts w:asciiTheme="minorHAnsi" w:hAnsiTheme="minorHAnsi" w:cs="Arial"/>
                <w:b/>
                <w:lang w:eastAsia="fr-FR"/>
              </w:rPr>
              <w:t xml:space="preserve">    </w:t>
            </w:r>
            <w:r w:rsidRPr="00B77926">
              <w:rPr>
                <w:rFonts w:asciiTheme="minorHAnsi" w:hAnsiTheme="minorHAnsi"/>
                <w:color w:val="000000"/>
                <w:kern w:val="24"/>
                <w:lang w:eastAsia="fr-FR"/>
              </w:rPr>
              <w:t xml:space="preserve">□ Saint Eloy Boileau Pré Génie  </w:t>
            </w:r>
            <w:r w:rsidR="00944EF2">
              <w:rPr>
                <w:rFonts w:asciiTheme="minorHAnsi" w:hAnsiTheme="minorHAnsi"/>
                <w:color w:val="000000"/>
                <w:kern w:val="24"/>
                <w:lang w:eastAsia="fr-FR"/>
              </w:rPr>
              <w:t xml:space="preserve">    </w:t>
            </w:r>
            <w:r w:rsidRPr="00B77926">
              <w:rPr>
                <w:rFonts w:asciiTheme="minorHAnsi" w:hAnsiTheme="minorHAnsi"/>
                <w:color w:val="000000"/>
                <w:kern w:val="24"/>
                <w:lang w:eastAsia="fr-FR"/>
              </w:rPr>
              <w:t xml:space="preserve">   </w:t>
            </w:r>
            <w:r w:rsidR="00944EF2">
              <w:rPr>
                <w:rFonts w:asciiTheme="minorHAnsi" w:hAnsiTheme="minorHAnsi"/>
                <w:color w:val="000000"/>
                <w:kern w:val="24"/>
                <w:lang w:eastAsia="fr-FR"/>
              </w:rPr>
              <w:t xml:space="preserve"> </w:t>
            </w:r>
            <w:r w:rsidRPr="00B77926">
              <w:rPr>
                <w:rFonts w:asciiTheme="minorHAnsi" w:hAnsiTheme="minorHAnsi"/>
                <w:color w:val="000000"/>
                <w:kern w:val="24"/>
                <w:lang w:eastAsia="fr-FR"/>
              </w:rPr>
              <w:t xml:space="preserve">□ La </w:t>
            </w:r>
            <w:proofErr w:type="spellStart"/>
            <w:r w:rsidRPr="00B77926">
              <w:rPr>
                <w:rFonts w:asciiTheme="minorHAnsi" w:hAnsiTheme="minorHAnsi"/>
                <w:color w:val="000000"/>
                <w:kern w:val="24"/>
                <w:lang w:eastAsia="fr-FR"/>
              </w:rPr>
              <w:t>Patrotte</w:t>
            </w:r>
            <w:proofErr w:type="spellEnd"/>
            <w:r w:rsidRPr="00B77926">
              <w:rPr>
                <w:rFonts w:asciiTheme="minorHAnsi" w:hAnsiTheme="minorHAnsi"/>
                <w:color w:val="000000"/>
                <w:kern w:val="24"/>
                <w:lang w:eastAsia="fr-FR"/>
              </w:rPr>
              <w:t xml:space="preserve"> Metz Nord                          </w:t>
            </w:r>
            <w:r w:rsidR="00944EF2">
              <w:rPr>
                <w:rFonts w:asciiTheme="minorHAnsi" w:hAnsiTheme="minorHAnsi"/>
                <w:color w:val="000000"/>
                <w:kern w:val="24"/>
                <w:lang w:eastAsia="fr-FR"/>
              </w:rPr>
              <w:t xml:space="preserve">    </w:t>
            </w:r>
            <w:r w:rsidRPr="00B77926">
              <w:rPr>
                <w:rFonts w:asciiTheme="minorHAnsi" w:hAnsiTheme="minorHAnsi"/>
                <w:color w:val="000000"/>
                <w:kern w:val="24"/>
                <w:lang w:eastAsia="fr-FR"/>
              </w:rPr>
              <w:t xml:space="preserve">□ Sablon Sud       </w:t>
            </w:r>
          </w:p>
        </w:tc>
      </w:tr>
      <w:tr w:rsidR="00010FDE" w:rsidRPr="00B77926" w:rsidTr="00486F15">
        <w:trPr>
          <w:trHeight w:val="2760"/>
        </w:trPr>
        <w:tc>
          <w:tcPr>
            <w:tcW w:w="10632" w:type="dxa"/>
          </w:tcPr>
          <w:p w:rsidR="009F40C6" w:rsidRPr="009F40C6" w:rsidRDefault="00D82D0E" w:rsidP="009F40C6">
            <w:pPr>
              <w:pStyle w:val="Sansinterligne"/>
              <w:shd w:val="clear" w:color="auto" w:fill="FFFF66"/>
              <w:jc w:val="center"/>
              <w:rPr>
                <w:rFonts w:asciiTheme="minorHAnsi" w:hAnsiTheme="minorHAnsi"/>
                <w:b/>
                <w:i/>
                <w:sz w:val="36"/>
                <w:szCs w:val="36"/>
              </w:rPr>
            </w:pPr>
            <w:r w:rsidRPr="003575CC">
              <w:rPr>
                <w:rFonts w:asciiTheme="minorHAnsi" w:hAnsiTheme="minorHAnsi"/>
                <w:b/>
                <w:i/>
                <w:sz w:val="40"/>
                <w:szCs w:val="40"/>
              </w:rPr>
              <w:t>Description du projet</w:t>
            </w:r>
          </w:p>
          <w:p w:rsidR="00010FDE" w:rsidRPr="004D2859" w:rsidRDefault="000A2A7F" w:rsidP="006020C9">
            <w:pPr>
              <w:pStyle w:val="Sansinterligne"/>
              <w:rPr>
                <w:rFonts w:asciiTheme="minorHAnsi" w:hAnsiTheme="minorHAnsi"/>
                <w:i/>
              </w:rPr>
            </w:pPr>
            <w:r w:rsidRPr="004D2859">
              <w:rPr>
                <w:rFonts w:asciiTheme="minorHAnsi" w:hAnsiTheme="minorHAnsi"/>
                <w:i/>
              </w:rPr>
              <w:t>La description doit être claire et développée. Elle doit permettre de comprendre les différentes étapes de l’action et qui intervient auprès du public.</w:t>
            </w:r>
          </w:p>
          <w:p w:rsidR="00010FDE" w:rsidRPr="00B77926" w:rsidRDefault="00010FDE" w:rsidP="006020C9">
            <w:pPr>
              <w:pStyle w:val="Sansinterligne"/>
              <w:rPr>
                <w:rFonts w:asciiTheme="minorHAnsi" w:hAnsiTheme="minorHAnsi"/>
                <w:b/>
                <w:i/>
                <w:sz w:val="24"/>
              </w:rPr>
            </w:pPr>
          </w:p>
          <w:p w:rsidR="00010FDE" w:rsidRPr="00B77926" w:rsidRDefault="00010FDE" w:rsidP="006020C9">
            <w:pPr>
              <w:pStyle w:val="Sansinterligne"/>
              <w:rPr>
                <w:rFonts w:asciiTheme="minorHAnsi" w:hAnsiTheme="minorHAnsi"/>
                <w:b/>
                <w:i/>
              </w:rPr>
            </w:pPr>
          </w:p>
          <w:p w:rsidR="00010FDE" w:rsidRPr="00B77926" w:rsidRDefault="00391A41" w:rsidP="00391A41">
            <w:pPr>
              <w:pStyle w:val="Sansinterligne"/>
              <w:tabs>
                <w:tab w:val="left" w:pos="7050"/>
              </w:tabs>
              <w:rPr>
                <w:rFonts w:asciiTheme="minorHAnsi" w:hAnsiTheme="minorHAnsi"/>
                <w:b/>
                <w:i/>
              </w:rPr>
            </w:pPr>
            <w:r>
              <w:rPr>
                <w:rFonts w:asciiTheme="minorHAnsi" w:hAnsiTheme="minorHAnsi"/>
                <w:b/>
                <w:i/>
              </w:rPr>
              <w:tab/>
            </w:r>
          </w:p>
          <w:p w:rsidR="00010FDE" w:rsidRPr="00B77926" w:rsidRDefault="00391A41" w:rsidP="00391A41">
            <w:pPr>
              <w:pStyle w:val="Sansinterligne"/>
              <w:tabs>
                <w:tab w:val="left" w:pos="711"/>
                <w:tab w:val="left" w:pos="2356"/>
                <w:tab w:val="left" w:pos="7780"/>
              </w:tabs>
              <w:rPr>
                <w:rFonts w:asciiTheme="minorHAnsi" w:hAnsiTheme="minorHAnsi"/>
                <w:b/>
                <w:i/>
              </w:rPr>
            </w:pPr>
            <w:r>
              <w:rPr>
                <w:rFonts w:asciiTheme="minorHAnsi" w:hAnsiTheme="minorHAnsi"/>
                <w:b/>
                <w:i/>
              </w:rPr>
              <w:tab/>
            </w:r>
            <w:r>
              <w:rPr>
                <w:rFonts w:asciiTheme="minorHAnsi" w:hAnsiTheme="minorHAnsi"/>
                <w:b/>
                <w:i/>
              </w:rPr>
              <w:tab/>
            </w:r>
            <w:r>
              <w:rPr>
                <w:rFonts w:asciiTheme="minorHAnsi" w:hAnsiTheme="minorHAnsi"/>
                <w:b/>
                <w:i/>
              </w:rPr>
              <w:tab/>
            </w:r>
          </w:p>
          <w:p w:rsidR="00010FDE" w:rsidRPr="00B77926" w:rsidRDefault="00010FDE" w:rsidP="006020C9">
            <w:pPr>
              <w:pStyle w:val="Sansinterligne"/>
              <w:rPr>
                <w:rFonts w:asciiTheme="minorHAnsi" w:hAnsiTheme="minorHAnsi"/>
                <w:b/>
                <w:i/>
              </w:rPr>
            </w:pPr>
          </w:p>
          <w:p w:rsidR="00010FDE" w:rsidRPr="00B77926" w:rsidRDefault="00010FDE" w:rsidP="006020C9">
            <w:pPr>
              <w:pStyle w:val="Sansinterligne"/>
              <w:rPr>
                <w:rFonts w:asciiTheme="minorHAnsi" w:hAnsiTheme="minorHAnsi"/>
                <w:b/>
                <w:i/>
              </w:rPr>
            </w:pPr>
          </w:p>
          <w:p w:rsidR="00010FDE" w:rsidRPr="00B77926" w:rsidRDefault="00010FDE" w:rsidP="006020C9">
            <w:pPr>
              <w:pStyle w:val="Sansinterligne"/>
              <w:rPr>
                <w:rFonts w:asciiTheme="minorHAnsi" w:hAnsiTheme="minorHAnsi"/>
                <w:b/>
                <w:i/>
              </w:rPr>
            </w:pPr>
          </w:p>
        </w:tc>
      </w:tr>
      <w:tr w:rsidR="001474A9" w:rsidRPr="00B77926" w:rsidTr="00486F15">
        <w:trPr>
          <w:trHeight w:val="2760"/>
        </w:trPr>
        <w:tc>
          <w:tcPr>
            <w:tcW w:w="10632" w:type="dxa"/>
          </w:tcPr>
          <w:p w:rsidR="009F40C6" w:rsidRDefault="00D82D0E" w:rsidP="009F40C6">
            <w:pPr>
              <w:pStyle w:val="Sansinterligne"/>
              <w:shd w:val="clear" w:color="auto" w:fill="FFFF66"/>
              <w:jc w:val="center"/>
              <w:rPr>
                <w:rFonts w:asciiTheme="minorHAnsi" w:hAnsiTheme="minorHAnsi"/>
                <w:b/>
                <w:i/>
                <w:sz w:val="48"/>
                <w:szCs w:val="48"/>
              </w:rPr>
            </w:pPr>
            <w:r>
              <w:rPr>
                <w:rFonts w:asciiTheme="minorHAnsi" w:hAnsiTheme="minorHAnsi"/>
                <w:b/>
                <w:i/>
                <w:sz w:val="40"/>
                <w:szCs w:val="40"/>
              </w:rPr>
              <w:t>Diagnostic / constat</w:t>
            </w:r>
            <w:r w:rsidR="00BF59BB">
              <w:rPr>
                <w:rFonts w:asciiTheme="minorHAnsi" w:hAnsiTheme="minorHAnsi"/>
                <w:b/>
                <w:i/>
                <w:sz w:val="40"/>
                <w:szCs w:val="40"/>
              </w:rPr>
              <w:t>s</w:t>
            </w:r>
            <w:r>
              <w:rPr>
                <w:rFonts w:asciiTheme="minorHAnsi" w:hAnsiTheme="minorHAnsi"/>
                <w:b/>
                <w:i/>
                <w:sz w:val="40"/>
                <w:szCs w:val="40"/>
              </w:rPr>
              <w:t xml:space="preserve"> à l'origine du projet</w:t>
            </w:r>
          </w:p>
          <w:p w:rsidR="00421D9B" w:rsidRPr="004D2859" w:rsidRDefault="00421D9B" w:rsidP="00421D9B">
            <w:pPr>
              <w:pStyle w:val="Sansinterligne"/>
              <w:rPr>
                <w:bCs/>
              </w:rPr>
            </w:pPr>
            <w:r w:rsidRPr="004D2859">
              <w:rPr>
                <w:bCs/>
                <w:color w:val="000000"/>
                <w:kern w:val="2"/>
                <w:lang w:eastAsia="fr-FR"/>
              </w:rPr>
              <w:t xml:space="preserve">Quels sont les besoins identifiés qui vous ont amené à élaborer ce projet ? </w:t>
            </w:r>
          </w:p>
          <w:p w:rsidR="00421D9B" w:rsidRPr="004D2859" w:rsidRDefault="00421D9B" w:rsidP="00421D9B">
            <w:pPr>
              <w:pStyle w:val="Sansinterligne"/>
            </w:pPr>
            <w:r w:rsidRPr="004D2859">
              <w:rPr>
                <w:bCs/>
                <w:color w:val="000000"/>
                <w:kern w:val="2"/>
                <w:lang w:eastAsia="fr-FR"/>
              </w:rPr>
              <w:t xml:space="preserve">Qui a identifié le/les besoins (partenaires locaux, habitants, </w:t>
            </w:r>
            <w:proofErr w:type="spellStart"/>
            <w:r w:rsidRPr="004D2859">
              <w:rPr>
                <w:bCs/>
                <w:color w:val="000000"/>
                <w:kern w:val="2"/>
                <w:lang w:eastAsia="fr-FR"/>
              </w:rPr>
              <w:t>etc</w:t>
            </w:r>
            <w:proofErr w:type="spellEnd"/>
            <w:r w:rsidRPr="004D2859">
              <w:rPr>
                <w:bCs/>
                <w:color w:val="000000"/>
                <w:kern w:val="2"/>
                <w:lang w:eastAsia="fr-FR"/>
              </w:rPr>
              <w:t>)</w:t>
            </w:r>
            <w:r w:rsidR="00A00BEE" w:rsidRPr="004D2859">
              <w:rPr>
                <w:bCs/>
                <w:color w:val="000000"/>
                <w:kern w:val="2"/>
                <w:lang w:eastAsia="fr-FR"/>
              </w:rPr>
              <w:t>.</w:t>
            </w:r>
          </w:p>
          <w:p w:rsidR="00684A71" w:rsidRPr="009F40C6" w:rsidRDefault="00684A71" w:rsidP="003439EE">
            <w:pPr>
              <w:pStyle w:val="Sansinterligne"/>
              <w:rPr>
                <w:rFonts w:asciiTheme="minorHAnsi" w:hAnsiTheme="minorHAnsi"/>
                <w:b/>
                <w:i/>
                <w:sz w:val="20"/>
                <w:szCs w:val="20"/>
              </w:rPr>
            </w:pPr>
          </w:p>
        </w:tc>
      </w:tr>
      <w:tr w:rsidR="00010FDE" w:rsidRPr="00B77926" w:rsidTr="00486F15">
        <w:trPr>
          <w:trHeight w:val="2760"/>
        </w:trPr>
        <w:tc>
          <w:tcPr>
            <w:tcW w:w="10632" w:type="dxa"/>
          </w:tcPr>
          <w:p w:rsidR="009F40C6" w:rsidRDefault="000E2F49" w:rsidP="009F40C6">
            <w:pPr>
              <w:pStyle w:val="Sansinterligne"/>
              <w:shd w:val="clear" w:color="auto" w:fill="FFFF66"/>
              <w:jc w:val="center"/>
              <w:rPr>
                <w:rFonts w:asciiTheme="minorHAnsi" w:hAnsiTheme="minorHAnsi"/>
                <w:b/>
                <w:i/>
              </w:rPr>
            </w:pPr>
            <w:r>
              <w:rPr>
                <w:rFonts w:asciiTheme="minorHAnsi" w:hAnsiTheme="minorHAnsi"/>
                <w:b/>
                <w:i/>
                <w:sz w:val="40"/>
                <w:szCs w:val="40"/>
              </w:rPr>
              <w:t xml:space="preserve">Objectifs </w:t>
            </w:r>
            <w:r w:rsidR="00A00BEE">
              <w:rPr>
                <w:rFonts w:asciiTheme="minorHAnsi" w:hAnsiTheme="minorHAnsi"/>
                <w:b/>
                <w:i/>
                <w:sz w:val="40"/>
                <w:szCs w:val="40"/>
              </w:rPr>
              <w:t>du projet</w:t>
            </w:r>
          </w:p>
          <w:p w:rsidR="00A00BEE" w:rsidRPr="004D2859" w:rsidRDefault="00A00BEE" w:rsidP="00A00BEE">
            <w:pPr>
              <w:pStyle w:val="Sansinterligne"/>
              <w:rPr>
                <w:bCs/>
              </w:rPr>
            </w:pPr>
            <w:r w:rsidRPr="004D2859">
              <w:rPr>
                <w:bCs/>
                <w:color w:val="000000"/>
                <w:kern w:val="2"/>
                <w:lang w:eastAsia="fr-FR"/>
              </w:rPr>
              <w:t xml:space="preserve">Le ou les objectifs du projet doivent forcement répondre aux besoins que vous avez identifiés précédemment. </w:t>
            </w:r>
          </w:p>
          <w:p w:rsidR="00A00BEE" w:rsidRPr="004D2859" w:rsidRDefault="00A00BEE" w:rsidP="00A00BEE">
            <w:pPr>
              <w:pStyle w:val="Sansinterligne"/>
              <w:rPr>
                <w:bCs/>
              </w:rPr>
            </w:pPr>
            <w:r w:rsidRPr="004D2859">
              <w:rPr>
                <w:bCs/>
                <w:color w:val="000000"/>
                <w:kern w:val="2"/>
                <w:lang w:eastAsia="fr-FR"/>
              </w:rPr>
              <w:t>Cet ou ces objectifs doivent être clairs et évaluables.</w:t>
            </w:r>
          </w:p>
          <w:p w:rsidR="00CE0D5F" w:rsidRPr="00CE0D5F" w:rsidRDefault="00CE0D5F" w:rsidP="00CE0D5F">
            <w:pPr>
              <w:pStyle w:val="Sansinterligne"/>
              <w:rPr>
                <w:rFonts w:asciiTheme="minorHAnsi" w:hAnsiTheme="minorHAnsi"/>
                <w:color w:val="000000"/>
                <w:kern w:val="24"/>
                <w:lang w:eastAsia="fr-FR"/>
              </w:rPr>
            </w:pPr>
          </w:p>
          <w:p w:rsidR="005F510F" w:rsidRDefault="005F510F" w:rsidP="005F510F">
            <w:pPr>
              <w:pStyle w:val="Sansinterligne"/>
              <w:rPr>
                <w:rFonts w:asciiTheme="minorHAnsi" w:hAnsiTheme="minorHAnsi"/>
                <w:b/>
                <w:i/>
                <w:sz w:val="20"/>
                <w:szCs w:val="20"/>
              </w:rPr>
            </w:pPr>
          </w:p>
          <w:p w:rsidR="005F510F" w:rsidRDefault="005F510F" w:rsidP="005F510F">
            <w:pPr>
              <w:pStyle w:val="Sansinterligne"/>
              <w:rPr>
                <w:rFonts w:asciiTheme="minorHAnsi" w:hAnsiTheme="minorHAnsi"/>
                <w:b/>
                <w:i/>
                <w:sz w:val="20"/>
                <w:szCs w:val="20"/>
              </w:rPr>
            </w:pPr>
          </w:p>
          <w:p w:rsidR="005F510F" w:rsidRDefault="005F510F" w:rsidP="005F510F">
            <w:pPr>
              <w:pStyle w:val="Sansinterligne"/>
              <w:rPr>
                <w:rFonts w:asciiTheme="minorHAnsi" w:hAnsiTheme="minorHAnsi"/>
                <w:b/>
                <w:i/>
                <w:sz w:val="20"/>
                <w:szCs w:val="20"/>
              </w:rPr>
            </w:pPr>
          </w:p>
          <w:p w:rsidR="005F510F" w:rsidRDefault="005F510F" w:rsidP="005F510F">
            <w:pPr>
              <w:pStyle w:val="Sansinterligne"/>
              <w:rPr>
                <w:rFonts w:asciiTheme="minorHAnsi" w:hAnsiTheme="minorHAnsi"/>
                <w:b/>
                <w:i/>
                <w:sz w:val="20"/>
                <w:szCs w:val="20"/>
              </w:rPr>
            </w:pPr>
          </w:p>
          <w:p w:rsidR="005F510F" w:rsidRDefault="005F510F" w:rsidP="005F510F">
            <w:pPr>
              <w:pStyle w:val="Sansinterligne"/>
              <w:rPr>
                <w:rFonts w:asciiTheme="minorHAnsi" w:hAnsiTheme="minorHAnsi"/>
                <w:b/>
                <w:i/>
                <w:sz w:val="20"/>
                <w:szCs w:val="20"/>
              </w:rPr>
            </w:pPr>
          </w:p>
          <w:p w:rsidR="005F510F" w:rsidRDefault="005F510F" w:rsidP="005F510F">
            <w:pPr>
              <w:pStyle w:val="Sansinterligne"/>
              <w:rPr>
                <w:rFonts w:asciiTheme="minorHAnsi" w:hAnsiTheme="minorHAnsi"/>
                <w:b/>
                <w:i/>
                <w:sz w:val="20"/>
                <w:szCs w:val="20"/>
              </w:rPr>
            </w:pPr>
          </w:p>
          <w:p w:rsidR="005F510F" w:rsidRPr="009F40C6" w:rsidRDefault="005F510F" w:rsidP="005F510F">
            <w:pPr>
              <w:pStyle w:val="Sansinterligne"/>
              <w:rPr>
                <w:rFonts w:asciiTheme="minorHAnsi" w:hAnsiTheme="minorHAnsi"/>
                <w:b/>
                <w:i/>
                <w:sz w:val="20"/>
                <w:szCs w:val="20"/>
              </w:rPr>
            </w:pPr>
          </w:p>
          <w:p w:rsidR="001474A9" w:rsidRDefault="001474A9" w:rsidP="006020C9">
            <w:pPr>
              <w:pStyle w:val="Sansinterligne"/>
              <w:rPr>
                <w:rFonts w:asciiTheme="minorHAnsi" w:hAnsiTheme="minorHAnsi"/>
                <w:b/>
                <w:i/>
              </w:rPr>
            </w:pPr>
          </w:p>
          <w:p w:rsidR="000E2FEC" w:rsidRDefault="000E2FEC" w:rsidP="006020C9">
            <w:pPr>
              <w:pStyle w:val="Sansinterligne"/>
              <w:rPr>
                <w:rFonts w:asciiTheme="minorHAnsi" w:hAnsiTheme="minorHAnsi"/>
                <w:b/>
                <w:i/>
              </w:rPr>
            </w:pPr>
          </w:p>
          <w:p w:rsidR="00486F15" w:rsidRPr="00B77926" w:rsidRDefault="00486F15" w:rsidP="006020C9">
            <w:pPr>
              <w:pStyle w:val="Sansinterligne"/>
              <w:rPr>
                <w:rFonts w:asciiTheme="minorHAnsi" w:hAnsiTheme="minorHAnsi"/>
                <w:b/>
                <w:i/>
              </w:rPr>
            </w:pPr>
          </w:p>
        </w:tc>
      </w:tr>
      <w:tr w:rsidR="00010FDE" w:rsidRPr="00B77926" w:rsidTr="00093498">
        <w:trPr>
          <w:trHeight w:val="13891"/>
        </w:trPr>
        <w:tc>
          <w:tcPr>
            <w:tcW w:w="10632" w:type="dxa"/>
          </w:tcPr>
          <w:p w:rsidR="00605A62" w:rsidRPr="00761E4C" w:rsidRDefault="00111999" w:rsidP="00C90B94">
            <w:pPr>
              <w:pStyle w:val="Sansinterligne"/>
              <w:shd w:val="clear" w:color="auto" w:fill="FFFF66"/>
              <w:jc w:val="center"/>
              <w:rPr>
                <w:rFonts w:asciiTheme="minorHAnsi" w:hAnsiTheme="minorHAnsi"/>
                <w:b/>
                <w:i/>
                <w:sz w:val="40"/>
                <w:szCs w:val="40"/>
              </w:rPr>
            </w:pPr>
            <w:r w:rsidRPr="00761E4C">
              <w:rPr>
                <w:rFonts w:asciiTheme="minorHAnsi" w:hAnsiTheme="minorHAnsi"/>
                <w:b/>
                <w:i/>
                <w:sz w:val="40"/>
                <w:szCs w:val="40"/>
              </w:rPr>
              <w:lastRenderedPageBreak/>
              <w:t>Votre action</w:t>
            </w:r>
            <w:r w:rsidR="00BF7903">
              <w:rPr>
                <w:rFonts w:asciiTheme="minorHAnsi" w:hAnsiTheme="minorHAnsi"/>
                <w:b/>
                <w:i/>
                <w:sz w:val="40"/>
                <w:szCs w:val="40"/>
              </w:rPr>
              <w:t xml:space="preserve"> et les priorités définies</w:t>
            </w:r>
          </w:p>
          <w:p w:rsidR="00C90B94" w:rsidRDefault="00C90B94" w:rsidP="006020C9">
            <w:pPr>
              <w:pStyle w:val="Sansinterligne"/>
              <w:rPr>
                <w:rFonts w:asciiTheme="minorHAnsi" w:hAnsiTheme="minorHAnsi" w:cs="Calibri"/>
                <w:b/>
                <w:i/>
                <w:lang w:eastAsia="fr-FR"/>
              </w:rPr>
            </w:pPr>
          </w:p>
          <w:p w:rsidR="00010FDE" w:rsidRDefault="00C90B94" w:rsidP="006020C9">
            <w:pPr>
              <w:pStyle w:val="Sansinterligne"/>
              <w:rPr>
                <w:rFonts w:asciiTheme="minorHAnsi" w:hAnsiTheme="minorHAnsi" w:cs="Calibri"/>
                <w:b/>
                <w:i/>
                <w:lang w:eastAsia="fr-FR"/>
              </w:rPr>
            </w:pPr>
            <w:r>
              <w:rPr>
                <w:rFonts w:asciiTheme="minorHAnsi" w:hAnsiTheme="minorHAnsi" w:cs="Calibri"/>
                <w:b/>
                <w:i/>
                <w:lang w:eastAsia="fr-FR"/>
              </w:rPr>
              <w:t>1</w:t>
            </w:r>
            <w:r w:rsidR="00CD0F05">
              <w:rPr>
                <w:rFonts w:asciiTheme="minorHAnsi" w:hAnsiTheme="minorHAnsi" w:cs="Calibri"/>
                <w:b/>
                <w:i/>
                <w:lang w:eastAsia="fr-FR"/>
              </w:rPr>
              <w:t>-</w:t>
            </w:r>
            <w:r w:rsidR="00D34DA7">
              <w:rPr>
                <w:rFonts w:asciiTheme="minorHAnsi" w:hAnsiTheme="minorHAnsi" w:cs="Calibri"/>
                <w:b/>
                <w:i/>
                <w:lang w:eastAsia="fr-FR"/>
              </w:rPr>
              <w:t xml:space="preserve">Indiquez si votre action répond à </w:t>
            </w:r>
            <w:r w:rsidR="00010FDE" w:rsidRPr="009F40C6">
              <w:rPr>
                <w:rFonts w:asciiTheme="minorHAnsi" w:hAnsiTheme="minorHAnsi" w:cs="Calibri"/>
                <w:b/>
                <w:i/>
                <w:lang w:eastAsia="fr-FR"/>
              </w:rPr>
              <w:t xml:space="preserve">une ou plusieurs priorités </w:t>
            </w:r>
            <w:r w:rsidR="00753233">
              <w:rPr>
                <w:rFonts w:asciiTheme="minorHAnsi" w:hAnsiTheme="minorHAnsi" w:cs="Calibri"/>
                <w:b/>
                <w:i/>
                <w:lang w:eastAsia="fr-FR"/>
              </w:rPr>
              <w:t xml:space="preserve">transversales </w:t>
            </w:r>
            <w:r w:rsidR="00A80519">
              <w:rPr>
                <w:rFonts w:asciiTheme="minorHAnsi" w:hAnsiTheme="minorHAnsi" w:cs="Calibri"/>
                <w:b/>
                <w:i/>
                <w:lang w:eastAsia="fr-FR"/>
              </w:rPr>
              <w:t>2021</w:t>
            </w:r>
            <w:r w:rsidR="00D34DA7">
              <w:rPr>
                <w:rFonts w:asciiTheme="minorHAnsi" w:hAnsiTheme="minorHAnsi" w:cs="Calibri"/>
                <w:b/>
                <w:i/>
                <w:lang w:eastAsia="fr-FR"/>
              </w:rPr>
              <w:t xml:space="preserve"> </w:t>
            </w:r>
            <w:r w:rsidR="00010FDE" w:rsidRPr="009F40C6">
              <w:rPr>
                <w:rFonts w:asciiTheme="minorHAnsi" w:hAnsiTheme="minorHAnsi" w:cs="Calibri"/>
                <w:b/>
                <w:i/>
                <w:lang w:eastAsia="fr-FR"/>
              </w:rPr>
              <w:t xml:space="preserve">définies </w:t>
            </w:r>
            <w:r w:rsidR="007B32D5">
              <w:rPr>
                <w:rFonts w:asciiTheme="minorHAnsi" w:hAnsiTheme="minorHAnsi" w:cs="Calibri"/>
                <w:b/>
                <w:i/>
                <w:lang w:eastAsia="fr-FR"/>
              </w:rPr>
              <w:t>dans l</w:t>
            </w:r>
            <w:r w:rsidR="00D34DA7">
              <w:rPr>
                <w:rFonts w:asciiTheme="minorHAnsi" w:hAnsiTheme="minorHAnsi" w:cs="Calibri"/>
                <w:b/>
                <w:i/>
                <w:lang w:eastAsia="fr-FR"/>
              </w:rPr>
              <w:t>'appel à projets</w:t>
            </w:r>
            <w:r w:rsidR="00266B0E">
              <w:rPr>
                <w:rFonts w:asciiTheme="minorHAnsi" w:hAnsiTheme="minorHAnsi" w:cs="Calibri"/>
                <w:b/>
                <w:i/>
                <w:lang w:eastAsia="fr-FR"/>
              </w:rPr>
              <w:t xml:space="preserve"> s'inspirant du Protocole d'Engagement Renforcés et Réciproques </w:t>
            </w:r>
            <w:r w:rsidR="00E12B27">
              <w:rPr>
                <w:rFonts w:asciiTheme="minorHAnsi" w:hAnsiTheme="minorHAnsi" w:cs="Calibri"/>
                <w:b/>
                <w:i/>
                <w:lang w:eastAsia="fr-FR"/>
              </w:rPr>
              <w:t xml:space="preserve">: </w:t>
            </w:r>
          </w:p>
          <w:p w:rsidR="00340EB2" w:rsidRDefault="000A6742" w:rsidP="00DB5041">
            <w:pPr>
              <w:pStyle w:val="Sansinterligne"/>
              <w:numPr>
                <w:ilvl w:val="0"/>
                <w:numId w:val="6"/>
              </w:numPr>
              <w:rPr>
                <w:rFonts w:asciiTheme="minorHAnsi" w:hAnsiTheme="minorHAnsi" w:cs="Calibri"/>
                <w:b/>
                <w:i/>
                <w:lang w:eastAsia="fr-FR"/>
              </w:rPr>
            </w:pPr>
            <w:r w:rsidRPr="008815A9">
              <w:rPr>
                <w:rFonts w:asciiTheme="minorHAnsi" w:hAnsiTheme="minorHAnsi" w:cs="Calibri"/>
                <w:i/>
                <w:lang w:eastAsia="fr-FR"/>
              </w:rPr>
              <w:t>(cochez l</w:t>
            </w:r>
            <w:r w:rsidR="00A356EB" w:rsidRPr="008815A9">
              <w:rPr>
                <w:rFonts w:asciiTheme="minorHAnsi" w:hAnsiTheme="minorHAnsi" w:cs="Calibri"/>
                <w:i/>
                <w:lang w:eastAsia="fr-FR"/>
              </w:rPr>
              <w:t>es</w:t>
            </w:r>
            <w:r w:rsidRPr="008815A9">
              <w:rPr>
                <w:rFonts w:asciiTheme="minorHAnsi" w:hAnsiTheme="minorHAnsi" w:cs="Calibri"/>
                <w:i/>
                <w:lang w:eastAsia="fr-FR"/>
              </w:rPr>
              <w:t xml:space="preserve"> cases correspondantes)</w:t>
            </w:r>
            <w:r w:rsidR="008815A9" w:rsidRPr="008815A9">
              <w:rPr>
                <w:rFonts w:asciiTheme="minorHAnsi" w:hAnsiTheme="minorHAnsi" w:cs="Calibri"/>
                <w:i/>
                <w:lang w:eastAsia="fr-FR"/>
              </w:rPr>
              <w:t xml:space="preserve"> </w:t>
            </w:r>
          </w:p>
          <w:tbl>
            <w:tblPr>
              <w:tblStyle w:val="Grilledutableau"/>
              <w:tblW w:w="10415" w:type="dxa"/>
              <w:tblLook w:val="04A0" w:firstRow="1" w:lastRow="0" w:firstColumn="1" w:lastColumn="0" w:noHBand="0" w:noVBand="1"/>
            </w:tblPr>
            <w:tblGrid>
              <w:gridCol w:w="1295"/>
              <w:gridCol w:w="2458"/>
              <w:gridCol w:w="5528"/>
              <w:gridCol w:w="1134"/>
            </w:tblGrid>
            <w:tr w:rsidR="009A416B" w:rsidTr="007C73F4">
              <w:tc>
                <w:tcPr>
                  <w:tcW w:w="1295" w:type="dxa"/>
                  <w:vMerge w:val="restart"/>
                  <w:tcBorders>
                    <w:top w:val="single" w:sz="18" w:space="0" w:color="auto"/>
                    <w:left w:val="single" w:sz="18" w:space="0" w:color="auto"/>
                    <w:right w:val="single" w:sz="6" w:space="0" w:color="auto"/>
                  </w:tcBorders>
                  <w:shd w:val="clear" w:color="auto" w:fill="D99594" w:themeFill="accent2" w:themeFillTint="99"/>
                  <w:vAlign w:val="center"/>
                </w:tcPr>
                <w:p w:rsidR="009A416B" w:rsidRPr="002F5413" w:rsidRDefault="009A416B" w:rsidP="009A416B">
                  <w:pPr>
                    <w:pStyle w:val="Sansinterligne"/>
                    <w:rPr>
                      <w:rFonts w:asciiTheme="minorHAnsi" w:hAnsiTheme="minorHAnsi" w:cs="Calibri"/>
                      <w:b/>
                      <w:i/>
                      <w:lang w:eastAsia="fr-FR"/>
                    </w:rPr>
                  </w:pPr>
                </w:p>
              </w:tc>
              <w:tc>
                <w:tcPr>
                  <w:tcW w:w="2458" w:type="dxa"/>
                  <w:vMerge w:val="restart"/>
                  <w:tcBorders>
                    <w:top w:val="single" w:sz="18" w:space="0" w:color="auto"/>
                    <w:left w:val="single" w:sz="6" w:space="0" w:color="auto"/>
                    <w:right w:val="single" w:sz="6" w:space="0" w:color="auto"/>
                  </w:tcBorders>
                  <w:shd w:val="clear" w:color="auto" w:fill="E5B8B7" w:themeFill="accent2" w:themeFillTint="66"/>
                  <w:vAlign w:val="center"/>
                </w:tcPr>
                <w:p w:rsidR="009A416B" w:rsidRPr="009A416B" w:rsidRDefault="009A416B" w:rsidP="009A416B">
                  <w:pPr>
                    <w:pStyle w:val="Sansinterligne"/>
                    <w:jc w:val="center"/>
                    <w:rPr>
                      <w:rFonts w:cs="Calibri"/>
                      <w:b/>
                      <w:i/>
                      <w:lang w:eastAsia="fr-FR"/>
                    </w:rPr>
                  </w:pPr>
                  <w:r w:rsidRPr="006A098B">
                    <w:rPr>
                      <w:rFonts w:cs="Calibri"/>
                      <w:b/>
                      <w:i/>
                      <w:lang w:eastAsia="fr-FR"/>
                    </w:rPr>
                    <w:t>Développer le lien entre culture et éducation</w:t>
                  </w:r>
                </w:p>
              </w:tc>
              <w:tc>
                <w:tcPr>
                  <w:tcW w:w="5528" w:type="dxa"/>
                  <w:tcBorders>
                    <w:top w:val="single" w:sz="18" w:space="0" w:color="auto"/>
                    <w:left w:val="single" w:sz="6" w:space="0" w:color="auto"/>
                    <w:bottom w:val="single" w:sz="6" w:space="0" w:color="auto"/>
                    <w:right w:val="single" w:sz="6" w:space="0" w:color="auto"/>
                  </w:tcBorders>
                  <w:vAlign w:val="center"/>
                </w:tcPr>
                <w:p w:rsidR="00827BDE" w:rsidRDefault="009A416B" w:rsidP="007C73F4">
                  <w:pPr>
                    <w:pStyle w:val="Sansinterligne"/>
                    <w:rPr>
                      <w:rFonts w:cs="Calibri"/>
                      <w:i/>
                      <w:lang w:eastAsia="fr-FR"/>
                    </w:rPr>
                  </w:pPr>
                  <w:r w:rsidRPr="006A098B">
                    <w:rPr>
                      <w:rFonts w:cs="Calibri"/>
                      <w:i/>
                      <w:lang w:eastAsia="fr-FR"/>
                    </w:rPr>
                    <w:t>Développer l'accès à la culture</w:t>
                  </w:r>
                </w:p>
                <w:p w:rsidR="007C73F4" w:rsidRPr="007C73F4" w:rsidRDefault="007C73F4" w:rsidP="007C73F4">
                  <w:pPr>
                    <w:pStyle w:val="Sansinterligne"/>
                    <w:rPr>
                      <w:rFonts w:cs="Calibri"/>
                      <w:i/>
                      <w:lang w:eastAsia="fr-FR"/>
                    </w:rPr>
                  </w:pPr>
                </w:p>
              </w:tc>
              <w:sdt>
                <w:sdtPr>
                  <w:rPr>
                    <w:rFonts w:asciiTheme="minorHAnsi" w:hAnsiTheme="minorHAnsi" w:cs="Calibri"/>
                    <w:b/>
                    <w:i/>
                    <w:lang w:eastAsia="fr-FR"/>
                  </w:rPr>
                  <w:id w:val="493146544"/>
                  <w14:checkbox>
                    <w14:checked w14:val="0"/>
                    <w14:checkedState w14:val="2612" w14:font="MS Gothic"/>
                    <w14:uncheckedState w14:val="2610" w14:font="MS Gothic"/>
                  </w14:checkbox>
                </w:sdtPr>
                <w:sdtEndPr/>
                <w:sdtContent>
                  <w:tc>
                    <w:tcPr>
                      <w:tcW w:w="1134" w:type="dxa"/>
                      <w:tcBorders>
                        <w:top w:val="single" w:sz="18" w:space="0" w:color="auto"/>
                        <w:left w:val="single" w:sz="6" w:space="0" w:color="auto"/>
                        <w:bottom w:val="single" w:sz="6" w:space="0" w:color="auto"/>
                        <w:right w:val="single" w:sz="18" w:space="0" w:color="auto"/>
                      </w:tcBorders>
                    </w:tcPr>
                    <w:p w:rsidR="009A416B" w:rsidRDefault="009A416B"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9A416B" w:rsidTr="007C73F4">
              <w:tc>
                <w:tcPr>
                  <w:tcW w:w="1295" w:type="dxa"/>
                  <w:vMerge/>
                  <w:tcBorders>
                    <w:left w:val="single" w:sz="18" w:space="0" w:color="auto"/>
                    <w:bottom w:val="single" w:sz="18" w:space="0" w:color="auto"/>
                    <w:right w:val="single" w:sz="6" w:space="0" w:color="auto"/>
                  </w:tcBorders>
                  <w:shd w:val="clear" w:color="auto" w:fill="D99594" w:themeFill="accent2" w:themeFillTint="99"/>
                  <w:vAlign w:val="center"/>
                </w:tcPr>
                <w:p w:rsidR="009A416B" w:rsidRPr="002F5413" w:rsidRDefault="009A416B" w:rsidP="002F5413">
                  <w:pPr>
                    <w:pStyle w:val="Sansinterligne"/>
                    <w:jc w:val="center"/>
                    <w:rPr>
                      <w:rFonts w:asciiTheme="minorHAnsi" w:hAnsiTheme="minorHAnsi" w:cs="Calibri"/>
                      <w:b/>
                      <w:i/>
                      <w:sz w:val="22"/>
                      <w:lang w:eastAsia="fr-FR"/>
                    </w:rPr>
                  </w:pPr>
                </w:p>
              </w:tc>
              <w:tc>
                <w:tcPr>
                  <w:tcW w:w="2458" w:type="dxa"/>
                  <w:vMerge/>
                  <w:tcBorders>
                    <w:left w:val="single" w:sz="6" w:space="0" w:color="auto"/>
                    <w:bottom w:val="single" w:sz="18" w:space="0" w:color="auto"/>
                    <w:right w:val="single" w:sz="6" w:space="0" w:color="auto"/>
                  </w:tcBorders>
                  <w:shd w:val="clear" w:color="auto" w:fill="E5B8B7" w:themeFill="accent2" w:themeFillTint="66"/>
                  <w:vAlign w:val="center"/>
                </w:tcPr>
                <w:p w:rsidR="009A416B" w:rsidRDefault="009A416B" w:rsidP="002F5413">
                  <w:pPr>
                    <w:pStyle w:val="Sansinterligne"/>
                    <w:jc w:val="center"/>
                    <w:rPr>
                      <w:rFonts w:asciiTheme="minorHAnsi" w:hAnsiTheme="minorHAnsi" w:cs="Calibri"/>
                      <w:b/>
                      <w:i/>
                      <w:lang w:eastAsia="fr-FR"/>
                    </w:rPr>
                  </w:pPr>
                </w:p>
              </w:tc>
              <w:tc>
                <w:tcPr>
                  <w:tcW w:w="5528" w:type="dxa"/>
                  <w:tcBorders>
                    <w:top w:val="single" w:sz="6" w:space="0" w:color="auto"/>
                    <w:left w:val="single" w:sz="6" w:space="0" w:color="auto"/>
                    <w:bottom w:val="single" w:sz="18" w:space="0" w:color="auto"/>
                    <w:right w:val="single" w:sz="6" w:space="0" w:color="auto"/>
                  </w:tcBorders>
                  <w:vAlign w:val="center"/>
                </w:tcPr>
                <w:p w:rsidR="00827BDE" w:rsidRDefault="009A416B" w:rsidP="007C73F4">
                  <w:pPr>
                    <w:pStyle w:val="Sansinterligne"/>
                    <w:rPr>
                      <w:rFonts w:asciiTheme="minorHAnsi" w:hAnsiTheme="minorHAnsi" w:cs="Calibri"/>
                      <w:i/>
                      <w:lang w:eastAsia="fr-FR"/>
                    </w:rPr>
                  </w:pPr>
                  <w:r w:rsidRPr="003E11E9">
                    <w:rPr>
                      <w:rFonts w:asciiTheme="minorHAnsi" w:hAnsiTheme="minorHAnsi" w:cs="Calibri"/>
                      <w:i/>
                      <w:lang w:eastAsia="fr-FR"/>
                    </w:rPr>
                    <w:t>Poursuivre le développement de dispositifs existants</w:t>
                  </w:r>
                </w:p>
                <w:p w:rsidR="007C73F4" w:rsidRPr="003E11E9" w:rsidRDefault="007C73F4" w:rsidP="007C73F4">
                  <w:pPr>
                    <w:pStyle w:val="Sansinterligne"/>
                    <w:rPr>
                      <w:rFonts w:asciiTheme="minorHAnsi" w:hAnsiTheme="minorHAnsi" w:cs="Calibri"/>
                      <w:i/>
                      <w:lang w:eastAsia="fr-FR"/>
                    </w:rPr>
                  </w:pPr>
                </w:p>
              </w:tc>
              <w:sdt>
                <w:sdtPr>
                  <w:rPr>
                    <w:rFonts w:asciiTheme="minorHAnsi" w:hAnsiTheme="minorHAnsi" w:cs="Calibri"/>
                    <w:b/>
                    <w:i/>
                    <w:lang w:eastAsia="fr-FR"/>
                  </w:rPr>
                  <w:id w:val="-564327879"/>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18" w:space="0" w:color="auto"/>
                        <w:right w:val="single" w:sz="18" w:space="0" w:color="auto"/>
                      </w:tcBorders>
                    </w:tcPr>
                    <w:p w:rsidR="009A416B" w:rsidRDefault="004C3938"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4C3938" w:rsidTr="004C3938">
              <w:trPr>
                <w:trHeight w:val="611"/>
              </w:trPr>
              <w:tc>
                <w:tcPr>
                  <w:tcW w:w="1295" w:type="dxa"/>
                  <w:vMerge w:val="restart"/>
                  <w:tcBorders>
                    <w:top w:val="single" w:sz="18" w:space="0" w:color="auto"/>
                    <w:left w:val="single" w:sz="18" w:space="0" w:color="auto"/>
                    <w:right w:val="single" w:sz="6" w:space="0" w:color="auto"/>
                  </w:tcBorders>
                  <w:shd w:val="clear" w:color="auto" w:fill="D99594" w:themeFill="accent2" w:themeFillTint="99"/>
                  <w:vAlign w:val="center"/>
                </w:tcPr>
                <w:p w:rsidR="004C3938" w:rsidRPr="002F5413" w:rsidRDefault="004C3938" w:rsidP="002F5413">
                  <w:pPr>
                    <w:pStyle w:val="Sansinterligne"/>
                    <w:jc w:val="center"/>
                    <w:rPr>
                      <w:rFonts w:asciiTheme="minorHAnsi" w:hAnsiTheme="minorHAnsi" w:cs="Calibri"/>
                      <w:b/>
                      <w:i/>
                      <w:sz w:val="22"/>
                      <w:lang w:eastAsia="fr-FR"/>
                    </w:rPr>
                  </w:pPr>
                  <w:r w:rsidRPr="002F5413">
                    <w:rPr>
                      <w:rFonts w:asciiTheme="minorHAnsi" w:hAnsiTheme="minorHAnsi" w:cs="Calibri"/>
                      <w:b/>
                      <w:i/>
                      <w:sz w:val="22"/>
                      <w:lang w:eastAsia="fr-FR"/>
                    </w:rPr>
                    <w:t>Volet accès aux droits et égalité de traitement</w:t>
                  </w:r>
                </w:p>
              </w:tc>
              <w:tc>
                <w:tcPr>
                  <w:tcW w:w="2458" w:type="dxa"/>
                  <w:vMerge w:val="restart"/>
                  <w:tcBorders>
                    <w:top w:val="single" w:sz="18" w:space="0" w:color="auto"/>
                    <w:left w:val="single" w:sz="6" w:space="0" w:color="auto"/>
                    <w:right w:val="single" w:sz="6" w:space="0" w:color="auto"/>
                  </w:tcBorders>
                  <w:shd w:val="clear" w:color="auto" w:fill="E5B8B7" w:themeFill="accent2" w:themeFillTint="66"/>
                  <w:vAlign w:val="center"/>
                </w:tcPr>
                <w:p w:rsidR="004C3938" w:rsidRDefault="004C3938" w:rsidP="002F5413">
                  <w:pPr>
                    <w:pStyle w:val="Sansinterligne"/>
                    <w:jc w:val="center"/>
                    <w:rPr>
                      <w:rFonts w:asciiTheme="minorHAnsi" w:hAnsiTheme="minorHAnsi" w:cs="Calibri"/>
                      <w:b/>
                      <w:i/>
                      <w:lang w:eastAsia="fr-FR"/>
                    </w:rPr>
                  </w:pPr>
                  <w:r>
                    <w:rPr>
                      <w:rFonts w:asciiTheme="minorHAnsi" w:hAnsiTheme="minorHAnsi" w:cs="Calibri"/>
                      <w:b/>
                      <w:i/>
                      <w:lang w:eastAsia="fr-FR"/>
                    </w:rPr>
                    <w:t>Lutter contre la fracture numérique</w:t>
                  </w:r>
                </w:p>
              </w:tc>
              <w:tc>
                <w:tcPr>
                  <w:tcW w:w="5528" w:type="dxa"/>
                  <w:tcBorders>
                    <w:top w:val="single" w:sz="18" w:space="0" w:color="auto"/>
                    <w:left w:val="single" w:sz="6" w:space="0" w:color="auto"/>
                    <w:bottom w:val="single" w:sz="6" w:space="0" w:color="auto"/>
                    <w:right w:val="single" w:sz="6" w:space="0" w:color="auto"/>
                  </w:tcBorders>
                  <w:vAlign w:val="center"/>
                </w:tcPr>
                <w:p w:rsidR="004C3938" w:rsidRPr="003E11E9" w:rsidRDefault="004C3938" w:rsidP="003E11E9">
                  <w:pPr>
                    <w:pStyle w:val="Sansinterligne"/>
                    <w:rPr>
                      <w:rFonts w:asciiTheme="minorHAnsi" w:hAnsiTheme="minorHAnsi" w:cs="Calibri"/>
                      <w:i/>
                      <w:lang w:eastAsia="fr-FR"/>
                    </w:rPr>
                  </w:pPr>
                  <w:r w:rsidRPr="003E11E9">
                    <w:rPr>
                      <w:rFonts w:asciiTheme="minorHAnsi" w:hAnsiTheme="minorHAnsi" w:cs="Calibri"/>
                      <w:i/>
                      <w:lang w:eastAsia="fr-FR"/>
                    </w:rPr>
                    <w:t>Lutter contre la fracture numérique comme frein à l'emploi et à l'accès aux droits</w:t>
                  </w:r>
                </w:p>
              </w:tc>
              <w:sdt>
                <w:sdtPr>
                  <w:rPr>
                    <w:rFonts w:asciiTheme="minorHAnsi" w:hAnsiTheme="minorHAnsi" w:cs="Calibri"/>
                    <w:b/>
                    <w:i/>
                    <w:lang w:eastAsia="fr-FR"/>
                  </w:rPr>
                  <w:id w:val="-1495878961"/>
                  <w14:checkbox>
                    <w14:checked w14:val="0"/>
                    <w14:checkedState w14:val="2612" w14:font="MS Gothic"/>
                    <w14:uncheckedState w14:val="2610" w14:font="MS Gothic"/>
                  </w14:checkbox>
                </w:sdtPr>
                <w:sdtEndPr/>
                <w:sdtContent>
                  <w:tc>
                    <w:tcPr>
                      <w:tcW w:w="1134" w:type="dxa"/>
                      <w:tcBorders>
                        <w:top w:val="single" w:sz="18" w:space="0" w:color="auto"/>
                        <w:left w:val="single" w:sz="6" w:space="0" w:color="auto"/>
                        <w:right w:val="single" w:sz="18" w:space="0" w:color="auto"/>
                      </w:tcBorders>
                    </w:tcPr>
                    <w:p w:rsidR="004C3938" w:rsidRDefault="004C3938"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4C3938" w:rsidTr="004C3938">
              <w:trPr>
                <w:trHeight w:val="458"/>
              </w:trPr>
              <w:tc>
                <w:tcPr>
                  <w:tcW w:w="1295" w:type="dxa"/>
                  <w:vMerge/>
                  <w:tcBorders>
                    <w:left w:val="single" w:sz="18" w:space="0" w:color="auto"/>
                    <w:right w:val="single" w:sz="6" w:space="0" w:color="auto"/>
                  </w:tcBorders>
                  <w:shd w:val="clear" w:color="auto" w:fill="D99594" w:themeFill="accent2" w:themeFillTint="99"/>
                  <w:vAlign w:val="center"/>
                </w:tcPr>
                <w:p w:rsidR="004C3938" w:rsidRPr="002F5413" w:rsidRDefault="004C3938" w:rsidP="002F5413">
                  <w:pPr>
                    <w:pStyle w:val="Sansinterligne"/>
                    <w:jc w:val="center"/>
                    <w:rPr>
                      <w:rFonts w:asciiTheme="minorHAnsi" w:hAnsiTheme="minorHAnsi" w:cs="Calibri"/>
                      <w:b/>
                      <w:i/>
                      <w:lang w:eastAsia="fr-FR"/>
                    </w:rPr>
                  </w:pPr>
                </w:p>
              </w:tc>
              <w:tc>
                <w:tcPr>
                  <w:tcW w:w="2458" w:type="dxa"/>
                  <w:vMerge/>
                  <w:tcBorders>
                    <w:left w:val="single" w:sz="6" w:space="0" w:color="auto"/>
                    <w:right w:val="single" w:sz="6" w:space="0" w:color="auto"/>
                  </w:tcBorders>
                  <w:shd w:val="clear" w:color="auto" w:fill="E5B8B7" w:themeFill="accent2" w:themeFillTint="66"/>
                  <w:vAlign w:val="center"/>
                </w:tcPr>
                <w:p w:rsidR="004C3938" w:rsidRDefault="004C3938" w:rsidP="002F5413">
                  <w:pPr>
                    <w:pStyle w:val="Sansinterligne"/>
                    <w:jc w:val="center"/>
                    <w:rPr>
                      <w:rFonts w:asciiTheme="minorHAnsi" w:hAnsiTheme="minorHAnsi" w:cs="Calibri"/>
                      <w:b/>
                      <w:i/>
                      <w:lang w:eastAsia="fr-FR"/>
                    </w:rPr>
                  </w:pPr>
                </w:p>
              </w:tc>
              <w:tc>
                <w:tcPr>
                  <w:tcW w:w="5528" w:type="dxa"/>
                  <w:tcBorders>
                    <w:top w:val="single" w:sz="6" w:space="0" w:color="auto"/>
                    <w:left w:val="single" w:sz="6" w:space="0" w:color="auto"/>
                    <w:bottom w:val="nil"/>
                    <w:right w:val="single" w:sz="6" w:space="0" w:color="auto"/>
                  </w:tcBorders>
                  <w:vAlign w:val="center"/>
                </w:tcPr>
                <w:p w:rsidR="004C3938" w:rsidRDefault="008A75A6" w:rsidP="003E11E9">
                  <w:pPr>
                    <w:pStyle w:val="Sansinterligne"/>
                    <w:rPr>
                      <w:rFonts w:asciiTheme="minorHAnsi" w:hAnsiTheme="minorHAnsi" w:cs="Calibri"/>
                      <w:i/>
                      <w:lang w:eastAsia="fr-FR"/>
                    </w:rPr>
                  </w:pPr>
                  <w:r>
                    <w:rPr>
                      <w:rFonts w:asciiTheme="minorHAnsi" w:hAnsiTheme="minorHAnsi" w:cs="Calibri"/>
                      <w:i/>
                      <w:lang w:eastAsia="fr-FR"/>
                    </w:rPr>
                    <w:t>L</w:t>
                  </w:r>
                  <w:r w:rsidRPr="003E11E9">
                    <w:rPr>
                      <w:rFonts w:asciiTheme="minorHAnsi" w:hAnsiTheme="minorHAnsi" w:cs="Calibri"/>
                      <w:i/>
                      <w:lang w:eastAsia="fr-FR"/>
                    </w:rPr>
                    <w:t>utter contre l'</w:t>
                  </w:r>
                  <w:proofErr w:type="spellStart"/>
                  <w:r w:rsidRPr="003E11E9">
                    <w:rPr>
                      <w:rFonts w:asciiTheme="minorHAnsi" w:hAnsiTheme="minorHAnsi" w:cs="Calibri"/>
                      <w:i/>
                      <w:lang w:eastAsia="fr-FR"/>
                    </w:rPr>
                    <w:t>illectronisme</w:t>
                  </w:r>
                  <w:proofErr w:type="spellEnd"/>
                  <w:r w:rsidRPr="003E11E9">
                    <w:rPr>
                      <w:rFonts w:asciiTheme="minorHAnsi" w:hAnsiTheme="minorHAnsi" w:cs="Calibri"/>
                      <w:i/>
                      <w:lang w:eastAsia="fr-FR"/>
                    </w:rPr>
                    <w:t xml:space="preserve"> en favorisant les actions pour un meilleur accompagnement des publics démunis face à la dématérialisation croissante</w:t>
                  </w:r>
                </w:p>
                <w:p w:rsidR="00896F1C" w:rsidRPr="003E11E9" w:rsidRDefault="00896F1C" w:rsidP="003E11E9">
                  <w:pPr>
                    <w:pStyle w:val="Sansinterligne"/>
                    <w:rPr>
                      <w:rFonts w:asciiTheme="minorHAnsi" w:hAnsiTheme="minorHAnsi" w:cs="Calibri"/>
                      <w:i/>
                      <w:lang w:eastAsia="fr-FR"/>
                    </w:rPr>
                  </w:pPr>
                </w:p>
              </w:tc>
              <w:sdt>
                <w:sdtPr>
                  <w:rPr>
                    <w:rFonts w:asciiTheme="minorHAnsi" w:hAnsiTheme="minorHAnsi" w:cs="Calibri"/>
                    <w:b/>
                    <w:i/>
                    <w:lang w:eastAsia="fr-FR"/>
                  </w:rPr>
                  <w:id w:val="624437008"/>
                  <w14:checkbox>
                    <w14:checked w14:val="0"/>
                    <w14:checkedState w14:val="2612" w14:font="MS Gothic"/>
                    <w14:uncheckedState w14:val="2610" w14:font="MS Gothic"/>
                  </w14:checkbox>
                </w:sdtPr>
                <w:sdtEndPr/>
                <w:sdtContent>
                  <w:tc>
                    <w:tcPr>
                      <w:tcW w:w="1134" w:type="dxa"/>
                      <w:tcBorders>
                        <w:left w:val="single" w:sz="6" w:space="0" w:color="auto"/>
                        <w:bottom w:val="nil"/>
                        <w:right w:val="single" w:sz="18" w:space="0" w:color="auto"/>
                      </w:tcBorders>
                    </w:tcPr>
                    <w:p w:rsidR="004C3938" w:rsidRDefault="008A75A6"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4C3938" w:rsidTr="00677611">
              <w:tc>
                <w:tcPr>
                  <w:tcW w:w="1295" w:type="dxa"/>
                  <w:vMerge/>
                  <w:tcBorders>
                    <w:left w:val="single" w:sz="18" w:space="0" w:color="auto"/>
                    <w:right w:val="single" w:sz="6" w:space="0" w:color="auto"/>
                  </w:tcBorders>
                  <w:shd w:val="clear" w:color="auto" w:fill="D99594" w:themeFill="accent2" w:themeFillTint="99"/>
                  <w:vAlign w:val="center"/>
                </w:tcPr>
                <w:p w:rsidR="004C3938" w:rsidRPr="002F5413" w:rsidRDefault="004C3938" w:rsidP="002F5413">
                  <w:pPr>
                    <w:pStyle w:val="Sansinterligne"/>
                    <w:jc w:val="center"/>
                    <w:rPr>
                      <w:rFonts w:asciiTheme="minorHAnsi" w:hAnsiTheme="minorHAnsi" w:cs="Calibri"/>
                      <w:b/>
                      <w:i/>
                      <w:sz w:val="22"/>
                      <w:lang w:eastAsia="fr-FR"/>
                    </w:rPr>
                  </w:pPr>
                </w:p>
              </w:tc>
              <w:tc>
                <w:tcPr>
                  <w:tcW w:w="2458" w:type="dxa"/>
                  <w:vMerge w:val="restart"/>
                  <w:tcBorders>
                    <w:top w:val="single" w:sz="6" w:space="0" w:color="auto"/>
                    <w:left w:val="single" w:sz="6" w:space="0" w:color="auto"/>
                    <w:bottom w:val="nil"/>
                    <w:right w:val="single" w:sz="6" w:space="0" w:color="auto"/>
                  </w:tcBorders>
                  <w:shd w:val="clear" w:color="auto" w:fill="E5B8B7" w:themeFill="accent2" w:themeFillTint="66"/>
                  <w:vAlign w:val="center"/>
                </w:tcPr>
                <w:p w:rsidR="004C3938" w:rsidRDefault="004C3938" w:rsidP="002F5413">
                  <w:pPr>
                    <w:pStyle w:val="Sansinterligne"/>
                    <w:jc w:val="center"/>
                    <w:rPr>
                      <w:rFonts w:asciiTheme="minorHAnsi" w:hAnsiTheme="minorHAnsi" w:cs="Calibri"/>
                      <w:b/>
                      <w:i/>
                      <w:lang w:eastAsia="fr-FR"/>
                    </w:rPr>
                  </w:pPr>
                  <w:r>
                    <w:rPr>
                      <w:rFonts w:asciiTheme="minorHAnsi" w:hAnsiTheme="minorHAnsi" w:cs="Calibri"/>
                      <w:b/>
                      <w:i/>
                      <w:lang w:eastAsia="fr-FR"/>
                    </w:rPr>
                    <w:t>Développer des actions en faveur de la lutte contre les discriminations</w:t>
                  </w:r>
                </w:p>
              </w:tc>
              <w:tc>
                <w:tcPr>
                  <w:tcW w:w="5528" w:type="dxa"/>
                  <w:tcBorders>
                    <w:top w:val="single" w:sz="6" w:space="0" w:color="auto"/>
                    <w:left w:val="single" w:sz="6" w:space="0" w:color="auto"/>
                    <w:bottom w:val="single" w:sz="6" w:space="0" w:color="auto"/>
                    <w:right w:val="single" w:sz="6" w:space="0" w:color="auto"/>
                  </w:tcBorders>
                  <w:vAlign w:val="center"/>
                </w:tcPr>
                <w:p w:rsidR="004C3938" w:rsidRDefault="004C3938" w:rsidP="003E11E9">
                  <w:pPr>
                    <w:pStyle w:val="Sansinterligne"/>
                    <w:rPr>
                      <w:rFonts w:asciiTheme="minorHAnsi" w:hAnsiTheme="minorHAnsi" w:cs="Calibri"/>
                      <w:i/>
                      <w:lang w:eastAsia="fr-FR"/>
                    </w:rPr>
                  </w:pPr>
                  <w:r w:rsidRPr="003E11E9">
                    <w:rPr>
                      <w:rFonts w:asciiTheme="minorHAnsi" w:hAnsiTheme="minorHAnsi" w:cs="Calibri"/>
                      <w:i/>
                      <w:lang w:eastAsia="fr-FR"/>
                    </w:rPr>
                    <w:t>Proposer des actions de formation sur les enjeux de l'égalité femme homme et sur tout type de discrimination</w:t>
                  </w:r>
                </w:p>
                <w:p w:rsidR="004C3938" w:rsidRPr="003E11E9" w:rsidRDefault="004C3938" w:rsidP="003E11E9">
                  <w:pPr>
                    <w:pStyle w:val="Sansinterligne"/>
                    <w:rPr>
                      <w:rFonts w:asciiTheme="minorHAnsi" w:hAnsiTheme="minorHAnsi" w:cs="Calibri"/>
                      <w:i/>
                      <w:lang w:eastAsia="fr-FR"/>
                    </w:rPr>
                  </w:pPr>
                </w:p>
              </w:tc>
              <w:sdt>
                <w:sdtPr>
                  <w:rPr>
                    <w:rFonts w:asciiTheme="minorHAnsi" w:hAnsiTheme="minorHAnsi" w:cs="Calibri"/>
                    <w:b/>
                    <w:i/>
                    <w:lang w:eastAsia="fr-FR"/>
                  </w:rPr>
                  <w:id w:val="-461107278"/>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18" w:space="0" w:color="auto"/>
                      </w:tcBorders>
                    </w:tcPr>
                    <w:p w:rsidR="004C3938" w:rsidRDefault="004C3938"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4C3938" w:rsidTr="00677611">
              <w:tc>
                <w:tcPr>
                  <w:tcW w:w="1295" w:type="dxa"/>
                  <w:vMerge/>
                  <w:tcBorders>
                    <w:left w:val="single" w:sz="18" w:space="0" w:color="auto"/>
                    <w:right w:val="single" w:sz="6" w:space="0" w:color="auto"/>
                  </w:tcBorders>
                  <w:shd w:val="clear" w:color="auto" w:fill="D99594" w:themeFill="accent2" w:themeFillTint="99"/>
                  <w:vAlign w:val="center"/>
                </w:tcPr>
                <w:p w:rsidR="004C3938" w:rsidRPr="002F5413" w:rsidRDefault="004C3938" w:rsidP="002F5413">
                  <w:pPr>
                    <w:pStyle w:val="Sansinterligne"/>
                    <w:jc w:val="center"/>
                    <w:rPr>
                      <w:rFonts w:asciiTheme="minorHAnsi" w:hAnsiTheme="minorHAnsi" w:cs="Calibri"/>
                      <w:b/>
                      <w:i/>
                      <w:sz w:val="22"/>
                      <w:lang w:eastAsia="fr-FR"/>
                    </w:rPr>
                  </w:pPr>
                </w:p>
              </w:tc>
              <w:tc>
                <w:tcPr>
                  <w:tcW w:w="2458" w:type="dxa"/>
                  <w:vMerge/>
                  <w:tcBorders>
                    <w:top w:val="nil"/>
                    <w:left w:val="single" w:sz="6" w:space="0" w:color="auto"/>
                    <w:bottom w:val="nil"/>
                    <w:right w:val="single" w:sz="6" w:space="0" w:color="auto"/>
                  </w:tcBorders>
                  <w:shd w:val="clear" w:color="auto" w:fill="E5B8B7" w:themeFill="accent2" w:themeFillTint="66"/>
                  <w:vAlign w:val="center"/>
                </w:tcPr>
                <w:p w:rsidR="004C3938" w:rsidRDefault="004C3938" w:rsidP="002F5413">
                  <w:pPr>
                    <w:pStyle w:val="Sansinterligne"/>
                    <w:jc w:val="center"/>
                    <w:rPr>
                      <w:rFonts w:asciiTheme="minorHAnsi" w:hAnsiTheme="minorHAnsi" w:cs="Calibri"/>
                      <w:b/>
                      <w:i/>
                      <w:lang w:eastAsia="fr-FR"/>
                    </w:rPr>
                  </w:pPr>
                </w:p>
              </w:tc>
              <w:tc>
                <w:tcPr>
                  <w:tcW w:w="5528" w:type="dxa"/>
                  <w:tcBorders>
                    <w:top w:val="single" w:sz="6" w:space="0" w:color="auto"/>
                    <w:left w:val="single" w:sz="6" w:space="0" w:color="auto"/>
                    <w:bottom w:val="single" w:sz="6" w:space="0" w:color="auto"/>
                    <w:right w:val="single" w:sz="6" w:space="0" w:color="auto"/>
                  </w:tcBorders>
                  <w:vAlign w:val="center"/>
                </w:tcPr>
                <w:p w:rsidR="004C3938" w:rsidRDefault="004C3938" w:rsidP="003E11E9">
                  <w:pPr>
                    <w:pStyle w:val="Sansinterligne"/>
                    <w:rPr>
                      <w:rFonts w:asciiTheme="minorHAnsi" w:hAnsiTheme="minorHAnsi" w:cs="Calibri"/>
                      <w:i/>
                      <w:lang w:eastAsia="fr-FR"/>
                    </w:rPr>
                  </w:pPr>
                  <w:r w:rsidRPr="003E11E9">
                    <w:rPr>
                      <w:rFonts w:asciiTheme="minorHAnsi" w:hAnsiTheme="minorHAnsi" w:cs="Calibri"/>
                      <w:i/>
                      <w:lang w:eastAsia="fr-FR"/>
                    </w:rPr>
                    <w:t>S'appuyer sur les clubs sportifs pour diffuser des messages de promotion des valeurs citoyennes et de  prévention</w:t>
                  </w:r>
                </w:p>
                <w:p w:rsidR="004C3938" w:rsidRPr="003E11E9" w:rsidRDefault="004C3938" w:rsidP="003E11E9">
                  <w:pPr>
                    <w:pStyle w:val="Sansinterligne"/>
                    <w:rPr>
                      <w:rFonts w:asciiTheme="minorHAnsi" w:hAnsiTheme="minorHAnsi" w:cs="Calibri"/>
                      <w:i/>
                      <w:lang w:eastAsia="fr-FR"/>
                    </w:rPr>
                  </w:pPr>
                </w:p>
              </w:tc>
              <w:sdt>
                <w:sdtPr>
                  <w:rPr>
                    <w:rFonts w:asciiTheme="minorHAnsi" w:hAnsiTheme="minorHAnsi" w:cs="Calibri"/>
                    <w:b/>
                    <w:i/>
                    <w:lang w:eastAsia="fr-FR"/>
                  </w:rPr>
                  <w:id w:val="1831409949"/>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18" w:space="0" w:color="auto"/>
                      </w:tcBorders>
                    </w:tcPr>
                    <w:p w:rsidR="004C3938" w:rsidRDefault="004C3938"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4C3938" w:rsidTr="00677611">
              <w:tc>
                <w:tcPr>
                  <w:tcW w:w="1295" w:type="dxa"/>
                  <w:vMerge/>
                  <w:tcBorders>
                    <w:left w:val="single" w:sz="18" w:space="0" w:color="auto"/>
                    <w:right w:val="single" w:sz="6" w:space="0" w:color="auto"/>
                  </w:tcBorders>
                  <w:shd w:val="clear" w:color="auto" w:fill="D99594" w:themeFill="accent2" w:themeFillTint="99"/>
                  <w:vAlign w:val="center"/>
                </w:tcPr>
                <w:p w:rsidR="004C3938" w:rsidRPr="002F5413" w:rsidRDefault="004C3938" w:rsidP="002F5413">
                  <w:pPr>
                    <w:pStyle w:val="Sansinterligne"/>
                    <w:jc w:val="center"/>
                    <w:rPr>
                      <w:rFonts w:asciiTheme="minorHAnsi" w:hAnsiTheme="minorHAnsi" w:cs="Calibri"/>
                      <w:b/>
                      <w:i/>
                      <w:sz w:val="22"/>
                      <w:lang w:eastAsia="fr-FR"/>
                    </w:rPr>
                  </w:pPr>
                </w:p>
              </w:tc>
              <w:tc>
                <w:tcPr>
                  <w:tcW w:w="2458" w:type="dxa"/>
                  <w:vMerge/>
                  <w:tcBorders>
                    <w:top w:val="nil"/>
                    <w:left w:val="single" w:sz="6" w:space="0" w:color="auto"/>
                    <w:bottom w:val="nil"/>
                    <w:right w:val="single" w:sz="6" w:space="0" w:color="auto"/>
                  </w:tcBorders>
                  <w:shd w:val="clear" w:color="auto" w:fill="E5B8B7" w:themeFill="accent2" w:themeFillTint="66"/>
                  <w:vAlign w:val="center"/>
                </w:tcPr>
                <w:p w:rsidR="004C3938" w:rsidRDefault="004C3938" w:rsidP="002F5413">
                  <w:pPr>
                    <w:pStyle w:val="Sansinterligne"/>
                    <w:jc w:val="center"/>
                    <w:rPr>
                      <w:rFonts w:asciiTheme="minorHAnsi" w:hAnsiTheme="minorHAnsi" w:cs="Calibri"/>
                      <w:b/>
                      <w:i/>
                      <w:lang w:eastAsia="fr-FR"/>
                    </w:rPr>
                  </w:pPr>
                </w:p>
              </w:tc>
              <w:tc>
                <w:tcPr>
                  <w:tcW w:w="5528" w:type="dxa"/>
                  <w:tcBorders>
                    <w:top w:val="single" w:sz="6" w:space="0" w:color="auto"/>
                    <w:left w:val="single" w:sz="6" w:space="0" w:color="auto"/>
                    <w:bottom w:val="single" w:sz="6" w:space="0" w:color="auto"/>
                    <w:right w:val="single" w:sz="6" w:space="0" w:color="auto"/>
                  </w:tcBorders>
                  <w:vAlign w:val="center"/>
                </w:tcPr>
                <w:p w:rsidR="004C3938" w:rsidRDefault="004C3938" w:rsidP="003E11E9">
                  <w:pPr>
                    <w:spacing w:after="0" w:line="240" w:lineRule="auto"/>
                    <w:rPr>
                      <w:i/>
                    </w:rPr>
                  </w:pPr>
                  <w:r w:rsidRPr="003E11E9">
                    <w:rPr>
                      <w:i/>
                    </w:rPr>
                    <w:t>Mettre en place des outils de promotion de l'égalité femme/homme pour permettre la réappropriation de l'espace public par les femmes</w:t>
                  </w:r>
                </w:p>
                <w:p w:rsidR="004C3938" w:rsidRPr="003E11E9" w:rsidRDefault="004C3938" w:rsidP="003E11E9">
                  <w:pPr>
                    <w:spacing w:after="0" w:line="240" w:lineRule="auto"/>
                    <w:rPr>
                      <w:i/>
                    </w:rPr>
                  </w:pPr>
                </w:p>
              </w:tc>
              <w:sdt>
                <w:sdtPr>
                  <w:rPr>
                    <w:rFonts w:asciiTheme="minorHAnsi" w:hAnsiTheme="minorHAnsi" w:cs="Calibri"/>
                    <w:b/>
                    <w:i/>
                    <w:lang w:eastAsia="fr-FR"/>
                  </w:rPr>
                  <w:id w:val="-1182894467"/>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18" w:space="0" w:color="auto"/>
                      </w:tcBorders>
                    </w:tcPr>
                    <w:p w:rsidR="004C3938" w:rsidRDefault="004C3938"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4C3938" w:rsidTr="00677611">
              <w:tc>
                <w:tcPr>
                  <w:tcW w:w="1295" w:type="dxa"/>
                  <w:vMerge/>
                  <w:tcBorders>
                    <w:left w:val="single" w:sz="18" w:space="0" w:color="auto"/>
                    <w:bottom w:val="single" w:sz="18" w:space="0" w:color="auto"/>
                    <w:right w:val="single" w:sz="6" w:space="0" w:color="auto"/>
                  </w:tcBorders>
                  <w:shd w:val="clear" w:color="auto" w:fill="D99594" w:themeFill="accent2" w:themeFillTint="99"/>
                  <w:vAlign w:val="center"/>
                </w:tcPr>
                <w:p w:rsidR="004C3938" w:rsidRPr="002F5413" w:rsidRDefault="004C3938" w:rsidP="002F5413">
                  <w:pPr>
                    <w:pStyle w:val="Sansinterligne"/>
                    <w:jc w:val="center"/>
                    <w:rPr>
                      <w:rFonts w:asciiTheme="minorHAnsi" w:hAnsiTheme="minorHAnsi" w:cs="Calibri"/>
                      <w:b/>
                      <w:i/>
                      <w:sz w:val="22"/>
                      <w:lang w:eastAsia="fr-FR"/>
                    </w:rPr>
                  </w:pPr>
                </w:p>
              </w:tc>
              <w:tc>
                <w:tcPr>
                  <w:tcW w:w="2458" w:type="dxa"/>
                  <w:vMerge/>
                  <w:tcBorders>
                    <w:top w:val="nil"/>
                    <w:left w:val="single" w:sz="6" w:space="0" w:color="auto"/>
                    <w:bottom w:val="single" w:sz="18" w:space="0" w:color="auto"/>
                    <w:right w:val="single" w:sz="6" w:space="0" w:color="auto"/>
                  </w:tcBorders>
                  <w:shd w:val="clear" w:color="auto" w:fill="E5B8B7" w:themeFill="accent2" w:themeFillTint="66"/>
                  <w:vAlign w:val="center"/>
                </w:tcPr>
                <w:p w:rsidR="004C3938" w:rsidRDefault="004C3938" w:rsidP="002F5413">
                  <w:pPr>
                    <w:pStyle w:val="Sansinterligne"/>
                    <w:jc w:val="center"/>
                    <w:rPr>
                      <w:rFonts w:asciiTheme="minorHAnsi" w:hAnsiTheme="minorHAnsi" w:cs="Calibri"/>
                      <w:b/>
                      <w:i/>
                      <w:lang w:eastAsia="fr-FR"/>
                    </w:rPr>
                  </w:pPr>
                </w:p>
              </w:tc>
              <w:tc>
                <w:tcPr>
                  <w:tcW w:w="5528" w:type="dxa"/>
                  <w:tcBorders>
                    <w:top w:val="single" w:sz="6" w:space="0" w:color="auto"/>
                    <w:left w:val="single" w:sz="6" w:space="0" w:color="auto"/>
                    <w:bottom w:val="single" w:sz="18" w:space="0" w:color="auto"/>
                    <w:right w:val="single" w:sz="6" w:space="0" w:color="auto"/>
                  </w:tcBorders>
                  <w:vAlign w:val="center"/>
                </w:tcPr>
                <w:p w:rsidR="004C3938" w:rsidRPr="003E11E9" w:rsidRDefault="004C3938" w:rsidP="003E11E9">
                  <w:pPr>
                    <w:pStyle w:val="Sansinterligne"/>
                    <w:rPr>
                      <w:rFonts w:asciiTheme="minorHAnsi" w:hAnsiTheme="minorHAnsi" w:cs="Calibri"/>
                      <w:i/>
                      <w:lang w:eastAsia="fr-FR"/>
                    </w:rPr>
                  </w:pPr>
                  <w:r w:rsidRPr="003E11E9">
                    <w:rPr>
                      <w:rFonts w:asciiTheme="minorHAnsi" w:hAnsiTheme="minorHAnsi" w:cs="Calibri"/>
                      <w:i/>
                      <w:lang w:eastAsia="fr-FR"/>
                    </w:rPr>
                    <w:t>Proposer des actions encourageant les pratiques sportives par les femmes pour lutter contre les stéréotypes</w:t>
                  </w:r>
                </w:p>
              </w:tc>
              <w:sdt>
                <w:sdtPr>
                  <w:rPr>
                    <w:rFonts w:asciiTheme="minorHAnsi" w:hAnsiTheme="minorHAnsi" w:cs="Calibri"/>
                    <w:b/>
                    <w:i/>
                    <w:lang w:eastAsia="fr-FR"/>
                  </w:rPr>
                  <w:id w:val="-228080546"/>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18" w:space="0" w:color="auto"/>
                        <w:right w:val="single" w:sz="18" w:space="0" w:color="auto"/>
                      </w:tcBorders>
                    </w:tcPr>
                    <w:p w:rsidR="004C3938" w:rsidRDefault="004C3938"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A44C10" w:rsidTr="0075259F">
              <w:tc>
                <w:tcPr>
                  <w:tcW w:w="1295" w:type="dxa"/>
                  <w:tcBorders>
                    <w:top w:val="single" w:sz="18" w:space="0" w:color="auto"/>
                    <w:left w:val="single" w:sz="18" w:space="0" w:color="auto"/>
                    <w:bottom w:val="single" w:sz="18" w:space="0" w:color="auto"/>
                    <w:right w:val="single" w:sz="6" w:space="0" w:color="auto"/>
                  </w:tcBorders>
                  <w:shd w:val="clear" w:color="auto" w:fill="C2D69B" w:themeFill="accent3" w:themeFillTint="99"/>
                  <w:vAlign w:val="center"/>
                </w:tcPr>
                <w:p w:rsidR="00A44C10" w:rsidRPr="002F5413" w:rsidRDefault="00A44C10" w:rsidP="002F5413">
                  <w:pPr>
                    <w:pStyle w:val="Sansinterligne"/>
                    <w:jc w:val="center"/>
                    <w:rPr>
                      <w:rFonts w:asciiTheme="minorHAnsi" w:hAnsiTheme="minorHAnsi" w:cs="Calibri"/>
                      <w:b/>
                      <w:i/>
                      <w:sz w:val="22"/>
                      <w:lang w:eastAsia="fr-FR"/>
                    </w:rPr>
                  </w:pPr>
                  <w:r w:rsidRPr="002F5413">
                    <w:rPr>
                      <w:rFonts w:asciiTheme="minorHAnsi" w:hAnsiTheme="minorHAnsi" w:cs="Calibri"/>
                      <w:b/>
                      <w:i/>
                      <w:sz w:val="22"/>
                      <w:lang w:eastAsia="fr-FR"/>
                    </w:rPr>
                    <w:t>Volet cadre de vie</w:t>
                  </w:r>
                </w:p>
              </w:tc>
              <w:tc>
                <w:tcPr>
                  <w:tcW w:w="7986" w:type="dxa"/>
                  <w:gridSpan w:val="2"/>
                  <w:tcBorders>
                    <w:top w:val="single" w:sz="18" w:space="0" w:color="auto"/>
                    <w:left w:val="single" w:sz="6" w:space="0" w:color="auto"/>
                    <w:bottom w:val="single" w:sz="18" w:space="0" w:color="auto"/>
                    <w:right w:val="single" w:sz="6" w:space="0" w:color="auto"/>
                  </w:tcBorders>
                  <w:shd w:val="clear" w:color="auto" w:fill="D6E3BC" w:themeFill="accent3" w:themeFillTint="66"/>
                  <w:vAlign w:val="center"/>
                </w:tcPr>
                <w:p w:rsidR="00A44C10" w:rsidRPr="00BB2424" w:rsidRDefault="00A44C10" w:rsidP="003E11E9">
                  <w:pPr>
                    <w:pStyle w:val="Sansinterligne"/>
                    <w:rPr>
                      <w:rFonts w:asciiTheme="minorHAnsi" w:hAnsiTheme="minorHAnsi" w:cs="Calibri"/>
                      <w:i/>
                      <w:lang w:eastAsia="fr-FR"/>
                    </w:rPr>
                  </w:pPr>
                  <w:r w:rsidRPr="0027483B">
                    <w:rPr>
                      <w:b/>
                    </w:rPr>
                    <w:t>Développer des actions permettant de renforcer le lien entre les habitants et les bailleurs</w:t>
                  </w:r>
                </w:p>
              </w:tc>
              <w:sdt>
                <w:sdtPr>
                  <w:rPr>
                    <w:rFonts w:asciiTheme="minorHAnsi" w:hAnsiTheme="minorHAnsi" w:cs="Calibri"/>
                    <w:b/>
                    <w:i/>
                    <w:lang w:eastAsia="fr-FR"/>
                  </w:rPr>
                  <w:id w:val="1616093447"/>
                  <w14:checkbox>
                    <w14:checked w14:val="0"/>
                    <w14:checkedState w14:val="2612" w14:font="MS Gothic"/>
                    <w14:uncheckedState w14:val="2610" w14:font="MS Gothic"/>
                  </w14:checkbox>
                </w:sdtPr>
                <w:sdtEndPr/>
                <w:sdtContent>
                  <w:tc>
                    <w:tcPr>
                      <w:tcW w:w="1134" w:type="dxa"/>
                      <w:tcBorders>
                        <w:top w:val="single" w:sz="18" w:space="0" w:color="auto"/>
                        <w:left w:val="single" w:sz="6" w:space="0" w:color="auto"/>
                        <w:bottom w:val="single" w:sz="18" w:space="0" w:color="auto"/>
                        <w:right w:val="single" w:sz="18" w:space="0" w:color="auto"/>
                      </w:tcBorders>
                      <w:vAlign w:val="center"/>
                    </w:tcPr>
                    <w:p w:rsidR="00A44C10" w:rsidRDefault="00A44C10" w:rsidP="001E15D1">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2F5413" w:rsidTr="00677611">
              <w:tc>
                <w:tcPr>
                  <w:tcW w:w="1295" w:type="dxa"/>
                  <w:vMerge w:val="restart"/>
                  <w:tcBorders>
                    <w:top w:val="single" w:sz="18" w:space="0" w:color="auto"/>
                    <w:left w:val="single" w:sz="18" w:space="0" w:color="auto"/>
                    <w:bottom w:val="nil"/>
                    <w:right w:val="single" w:sz="6" w:space="0" w:color="auto"/>
                  </w:tcBorders>
                  <w:shd w:val="clear" w:color="auto" w:fill="92CDDC" w:themeFill="accent5" w:themeFillTint="99"/>
                  <w:vAlign w:val="center"/>
                </w:tcPr>
                <w:p w:rsidR="002F5413" w:rsidRPr="002F5413" w:rsidRDefault="002F5413" w:rsidP="002F5413">
                  <w:pPr>
                    <w:pStyle w:val="Sansinterligne"/>
                    <w:jc w:val="center"/>
                    <w:rPr>
                      <w:rFonts w:asciiTheme="minorHAnsi" w:hAnsiTheme="minorHAnsi" w:cs="Calibri"/>
                      <w:b/>
                      <w:i/>
                      <w:sz w:val="22"/>
                      <w:lang w:eastAsia="fr-FR"/>
                    </w:rPr>
                  </w:pPr>
                  <w:r w:rsidRPr="002F5413">
                    <w:rPr>
                      <w:rFonts w:asciiTheme="minorHAnsi" w:hAnsiTheme="minorHAnsi" w:cs="Calibri"/>
                      <w:b/>
                      <w:i/>
                      <w:sz w:val="22"/>
                      <w:lang w:eastAsia="fr-FR"/>
                    </w:rPr>
                    <w:t>Volet emploi</w:t>
                  </w:r>
                </w:p>
              </w:tc>
              <w:tc>
                <w:tcPr>
                  <w:tcW w:w="2458" w:type="dxa"/>
                  <w:vMerge w:val="restart"/>
                  <w:tcBorders>
                    <w:top w:val="single" w:sz="18" w:space="0" w:color="auto"/>
                    <w:left w:val="single" w:sz="6" w:space="0" w:color="auto"/>
                    <w:bottom w:val="nil"/>
                    <w:right w:val="single" w:sz="6" w:space="0" w:color="auto"/>
                  </w:tcBorders>
                  <w:shd w:val="clear" w:color="auto" w:fill="B6DDE8" w:themeFill="accent5" w:themeFillTint="66"/>
                  <w:vAlign w:val="center"/>
                </w:tcPr>
                <w:p w:rsidR="002F5413" w:rsidRDefault="002F5413" w:rsidP="002F5413">
                  <w:pPr>
                    <w:pStyle w:val="Sansinterligne"/>
                    <w:jc w:val="center"/>
                    <w:rPr>
                      <w:rFonts w:asciiTheme="minorHAnsi" w:hAnsiTheme="minorHAnsi" w:cs="Calibri"/>
                      <w:b/>
                      <w:i/>
                      <w:lang w:eastAsia="fr-FR"/>
                    </w:rPr>
                  </w:pPr>
                  <w:r>
                    <w:rPr>
                      <w:rFonts w:asciiTheme="minorHAnsi" w:hAnsiTheme="minorHAnsi" w:cs="Calibri"/>
                      <w:b/>
                      <w:i/>
                      <w:lang w:eastAsia="fr-FR"/>
                    </w:rPr>
                    <w:t>Renforcer l'accompagnement vers les publics</w:t>
                  </w:r>
                </w:p>
              </w:tc>
              <w:tc>
                <w:tcPr>
                  <w:tcW w:w="5528" w:type="dxa"/>
                  <w:tcBorders>
                    <w:top w:val="single" w:sz="18" w:space="0" w:color="auto"/>
                    <w:left w:val="single" w:sz="6" w:space="0" w:color="auto"/>
                    <w:bottom w:val="single" w:sz="6" w:space="0" w:color="auto"/>
                    <w:right w:val="single" w:sz="6" w:space="0" w:color="auto"/>
                  </w:tcBorders>
                  <w:vAlign w:val="center"/>
                </w:tcPr>
                <w:p w:rsidR="002F5413" w:rsidRDefault="002F5413" w:rsidP="003E11E9">
                  <w:pPr>
                    <w:spacing w:after="0" w:line="240" w:lineRule="auto"/>
                  </w:pPr>
                  <w:r w:rsidRPr="003E11E9">
                    <w:t>Développer l'apprentissage pour les jeunes issus des quartiers</w:t>
                  </w:r>
                </w:p>
                <w:p w:rsidR="006165FD" w:rsidRPr="003E11E9" w:rsidRDefault="006165FD" w:rsidP="003E11E9">
                  <w:pPr>
                    <w:spacing w:after="0" w:line="240" w:lineRule="auto"/>
                  </w:pPr>
                </w:p>
              </w:tc>
              <w:sdt>
                <w:sdtPr>
                  <w:rPr>
                    <w:rFonts w:asciiTheme="minorHAnsi" w:hAnsiTheme="minorHAnsi" w:cs="Calibri"/>
                    <w:b/>
                    <w:i/>
                    <w:lang w:eastAsia="fr-FR"/>
                  </w:rPr>
                  <w:id w:val="1915346113"/>
                  <w14:checkbox>
                    <w14:checked w14:val="0"/>
                    <w14:checkedState w14:val="2612" w14:font="MS Gothic"/>
                    <w14:uncheckedState w14:val="2610" w14:font="MS Gothic"/>
                  </w14:checkbox>
                </w:sdtPr>
                <w:sdtEndPr/>
                <w:sdtContent>
                  <w:tc>
                    <w:tcPr>
                      <w:tcW w:w="1134" w:type="dxa"/>
                      <w:tcBorders>
                        <w:top w:val="single" w:sz="18" w:space="0" w:color="auto"/>
                        <w:left w:val="single" w:sz="6" w:space="0" w:color="auto"/>
                        <w:bottom w:val="single" w:sz="6" w:space="0" w:color="auto"/>
                        <w:right w:val="single" w:sz="18" w:space="0" w:color="auto"/>
                      </w:tcBorders>
                    </w:tcPr>
                    <w:p w:rsidR="002F5413" w:rsidRDefault="006165FD"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2F5413" w:rsidTr="00677611">
              <w:tc>
                <w:tcPr>
                  <w:tcW w:w="1295" w:type="dxa"/>
                  <w:vMerge/>
                  <w:tcBorders>
                    <w:top w:val="nil"/>
                    <w:left w:val="single" w:sz="18" w:space="0" w:color="auto"/>
                    <w:bottom w:val="nil"/>
                    <w:right w:val="single" w:sz="6" w:space="0" w:color="auto"/>
                  </w:tcBorders>
                  <w:shd w:val="clear" w:color="auto" w:fill="92CDDC" w:themeFill="accent5" w:themeFillTint="99"/>
                  <w:vAlign w:val="center"/>
                </w:tcPr>
                <w:p w:rsidR="002F5413" w:rsidRDefault="002F5413" w:rsidP="002F5413">
                  <w:pPr>
                    <w:pStyle w:val="Sansinterligne"/>
                    <w:jc w:val="center"/>
                    <w:rPr>
                      <w:rFonts w:asciiTheme="minorHAnsi" w:hAnsiTheme="minorHAnsi" w:cs="Calibri"/>
                      <w:b/>
                      <w:i/>
                      <w:lang w:eastAsia="fr-FR"/>
                    </w:rPr>
                  </w:pPr>
                </w:p>
              </w:tc>
              <w:tc>
                <w:tcPr>
                  <w:tcW w:w="2458" w:type="dxa"/>
                  <w:vMerge/>
                  <w:tcBorders>
                    <w:top w:val="nil"/>
                    <w:left w:val="single" w:sz="6" w:space="0" w:color="auto"/>
                    <w:bottom w:val="nil"/>
                    <w:right w:val="single" w:sz="6" w:space="0" w:color="auto"/>
                  </w:tcBorders>
                  <w:shd w:val="clear" w:color="auto" w:fill="B6DDE8" w:themeFill="accent5" w:themeFillTint="66"/>
                  <w:vAlign w:val="center"/>
                </w:tcPr>
                <w:p w:rsidR="002F5413" w:rsidRDefault="002F5413" w:rsidP="002F5413">
                  <w:pPr>
                    <w:pStyle w:val="Sansinterligne"/>
                    <w:jc w:val="center"/>
                    <w:rPr>
                      <w:rFonts w:asciiTheme="minorHAnsi" w:hAnsiTheme="minorHAnsi" w:cs="Calibri"/>
                      <w:b/>
                      <w:i/>
                      <w:lang w:eastAsia="fr-FR"/>
                    </w:rPr>
                  </w:pPr>
                </w:p>
              </w:tc>
              <w:tc>
                <w:tcPr>
                  <w:tcW w:w="5528" w:type="dxa"/>
                  <w:tcBorders>
                    <w:top w:val="single" w:sz="6" w:space="0" w:color="auto"/>
                    <w:left w:val="single" w:sz="6" w:space="0" w:color="auto"/>
                    <w:bottom w:val="single" w:sz="6" w:space="0" w:color="auto"/>
                    <w:right w:val="single" w:sz="6" w:space="0" w:color="auto"/>
                  </w:tcBorders>
                  <w:vAlign w:val="center"/>
                </w:tcPr>
                <w:p w:rsidR="002F5413" w:rsidRDefault="002F5413" w:rsidP="003E11E9">
                  <w:pPr>
                    <w:spacing w:after="0" w:line="240" w:lineRule="auto"/>
                  </w:pPr>
                  <w:r w:rsidRPr="003E11E9">
                    <w:t>Expérimenter des actions d'insertion professionnelles plus souples et personnalisées de (</w:t>
                  </w:r>
                  <w:proofErr w:type="spellStart"/>
                  <w:r w:rsidRPr="003E11E9">
                    <w:t>re</w:t>
                  </w:r>
                  <w:proofErr w:type="spellEnd"/>
                  <w:r w:rsidRPr="003E11E9">
                    <w:t>)mobilisation du public dans une logique de parcours</w:t>
                  </w:r>
                </w:p>
                <w:p w:rsidR="00CB3719" w:rsidRPr="003E11E9" w:rsidRDefault="00CB3719" w:rsidP="003E11E9">
                  <w:pPr>
                    <w:spacing w:after="0" w:line="240" w:lineRule="auto"/>
                  </w:pPr>
                </w:p>
              </w:tc>
              <w:sdt>
                <w:sdtPr>
                  <w:rPr>
                    <w:rFonts w:asciiTheme="minorHAnsi" w:hAnsiTheme="minorHAnsi" w:cs="Calibri"/>
                    <w:b/>
                    <w:i/>
                    <w:lang w:eastAsia="fr-FR"/>
                  </w:rPr>
                  <w:id w:val="-1375991341"/>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18" w:space="0" w:color="auto"/>
                      </w:tcBorders>
                    </w:tcPr>
                    <w:p w:rsidR="002F5413" w:rsidRDefault="002F5413"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2F5413" w:rsidTr="00677611">
              <w:tc>
                <w:tcPr>
                  <w:tcW w:w="1295" w:type="dxa"/>
                  <w:vMerge/>
                  <w:tcBorders>
                    <w:top w:val="nil"/>
                    <w:left w:val="single" w:sz="18" w:space="0" w:color="auto"/>
                    <w:bottom w:val="nil"/>
                    <w:right w:val="single" w:sz="6" w:space="0" w:color="auto"/>
                  </w:tcBorders>
                  <w:shd w:val="clear" w:color="auto" w:fill="92CDDC" w:themeFill="accent5" w:themeFillTint="99"/>
                  <w:vAlign w:val="center"/>
                </w:tcPr>
                <w:p w:rsidR="002F5413" w:rsidRDefault="002F5413" w:rsidP="002F5413">
                  <w:pPr>
                    <w:pStyle w:val="Sansinterligne"/>
                    <w:jc w:val="center"/>
                    <w:rPr>
                      <w:rFonts w:asciiTheme="minorHAnsi" w:hAnsiTheme="minorHAnsi" w:cs="Calibri"/>
                      <w:b/>
                      <w:i/>
                      <w:lang w:eastAsia="fr-FR"/>
                    </w:rPr>
                  </w:pPr>
                </w:p>
              </w:tc>
              <w:tc>
                <w:tcPr>
                  <w:tcW w:w="2458" w:type="dxa"/>
                  <w:vMerge/>
                  <w:tcBorders>
                    <w:top w:val="nil"/>
                    <w:left w:val="single" w:sz="6" w:space="0" w:color="auto"/>
                    <w:bottom w:val="nil"/>
                    <w:right w:val="single" w:sz="6" w:space="0" w:color="auto"/>
                  </w:tcBorders>
                  <w:shd w:val="clear" w:color="auto" w:fill="B6DDE8" w:themeFill="accent5" w:themeFillTint="66"/>
                  <w:vAlign w:val="center"/>
                </w:tcPr>
                <w:p w:rsidR="002F5413" w:rsidRDefault="002F5413" w:rsidP="002F5413">
                  <w:pPr>
                    <w:pStyle w:val="Sansinterligne"/>
                    <w:jc w:val="center"/>
                    <w:rPr>
                      <w:rFonts w:asciiTheme="minorHAnsi" w:hAnsiTheme="minorHAnsi" w:cs="Calibri"/>
                      <w:b/>
                      <w:i/>
                      <w:lang w:eastAsia="fr-FR"/>
                    </w:rPr>
                  </w:pPr>
                </w:p>
              </w:tc>
              <w:tc>
                <w:tcPr>
                  <w:tcW w:w="5528" w:type="dxa"/>
                  <w:tcBorders>
                    <w:top w:val="single" w:sz="6" w:space="0" w:color="auto"/>
                    <w:left w:val="single" w:sz="6" w:space="0" w:color="auto"/>
                    <w:bottom w:val="single" w:sz="6" w:space="0" w:color="auto"/>
                    <w:right w:val="single" w:sz="6" w:space="0" w:color="auto"/>
                  </w:tcBorders>
                  <w:vAlign w:val="center"/>
                </w:tcPr>
                <w:p w:rsidR="002F5413" w:rsidRDefault="002F5413" w:rsidP="003E11E9">
                  <w:pPr>
                    <w:spacing w:after="0" w:line="240" w:lineRule="auto"/>
                  </w:pPr>
                  <w:r w:rsidRPr="003E11E9">
                    <w:t>Mettre en place des actions d'information des habitants sur les métiers en tension et les attentes des entreprises</w:t>
                  </w:r>
                </w:p>
                <w:p w:rsidR="00CB3719" w:rsidRPr="003E11E9" w:rsidRDefault="00CB3719" w:rsidP="003E11E9">
                  <w:pPr>
                    <w:spacing w:after="0" w:line="240" w:lineRule="auto"/>
                  </w:pPr>
                </w:p>
              </w:tc>
              <w:sdt>
                <w:sdtPr>
                  <w:rPr>
                    <w:rFonts w:asciiTheme="minorHAnsi" w:hAnsiTheme="minorHAnsi" w:cs="Calibri"/>
                    <w:b/>
                    <w:i/>
                    <w:lang w:eastAsia="fr-FR"/>
                  </w:rPr>
                  <w:id w:val="1014423593"/>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18" w:space="0" w:color="auto"/>
                      </w:tcBorders>
                    </w:tcPr>
                    <w:p w:rsidR="002F5413" w:rsidRDefault="002F5413"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2F5413" w:rsidTr="00677611">
              <w:tc>
                <w:tcPr>
                  <w:tcW w:w="1295" w:type="dxa"/>
                  <w:vMerge/>
                  <w:tcBorders>
                    <w:top w:val="nil"/>
                    <w:left w:val="single" w:sz="18" w:space="0" w:color="auto"/>
                    <w:bottom w:val="nil"/>
                    <w:right w:val="single" w:sz="6" w:space="0" w:color="auto"/>
                  </w:tcBorders>
                  <w:shd w:val="clear" w:color="auto" w:fill="92CDDC" w:themeFill="accent5" w:themeFillTint="99"/>
                  <w:vAlign w:val="center"/>
                </w:tcPr>
                <w:p w:rsidR="002F5413" w:rsidRDefault="002F5413" w:rsidP="002F5413">
                  <w:pPr>
                    <w:pStyle w:val="Sansinterligne"/>
                    <w:jc w:val="center"/>
                    <w:rPr>
                      <w:rFonts w:asciiTheme="minorHAnsi" w:hAnsiTheme="minorHAnsi" w:cs="Calibri"/>
                      <w:b/>
                      <w:i/>
                      <w:lang w:eastAsia="fr-FR"/>
                    </w:rPr>
                  </w:pPr>
                </w:p>
              </w:tc>
              <w:tc>
                <w:tcPr>
                  <w:tcW w:w="2458" w:type="dxa"/>
                  <w:vMerge/>
                  <w:tcBorders>
                    <w:top w:val="nil"/>
                    <w:left w:val="single" w:sz="6" w:space="0" w:color="auto"/>
                    <w:bottom w:val="single" w:sz="6" w:space="0" w:color="auto"/>
                    <w:right w:val="single" w:sz="6" w:space="0" w:color="auto"/>
                  </w:tcBorders>
                  <w:shd w:val="clear" w:color="auto" w:fill="B6DDE8" w:themeFill="accent5" w:themeFillTint="66"/>
                  <w:vAlign w:val="center"/>
                </w:tcPr>
                <w:p w:rsidR="002F5413" w:rsidRDefault="002F5413" w:rsidP="002F5413">
                  <w:pPr>
                    <w:pStyle w:val="Sansinterligne"/>
                    <w:jc w:val="center"/>
                    <w:rPr>
                      <w:rFonts w:asciiTheme="minorHAnsi" w:hAnsiTheme="minorHAnsi" w:cs="Calibri"/>
                      <w:b/>
                      <w:i/>
                      <w:lang w:eastAsia="fr-FR"/>
                    </w:rPr>
                  </w:pPr>
                </w:p>
              </w:tc>
              <w:tc>
                <w:tcPr>
                  <w:tcW w:w="5528" w:type="dxa"/>
                  <w:tcBorders>
                    <w:top w:val="single" w:sz="6" w:space="0" w:color="auto"/>
                    <w:left w:val="single" w:sz="6" w:space="0" w:color="auto"/>
                    <w:bottom w:val="single" w:sz="6" w:space="0" w:color="auto"/>
                    <w:right w:val="single" w:sz="6" w:space="0" w:color="auto"/>
                  </w:tcBorders>
                  <w:vAlign w:val="center"/>
                </w:tcPr>
                <w:p w:rsidR="002F5413" w:rsidRPr="003E11E9" w:rsidRDefault="002F5413" w:rsidP="003E11E9">
                  <w:pPr>
                    <w:spacing w:after="0" w:line="240" w:lineRule="auto"/>
                  </w:pPr>
                  <w:r w:rsidRPr="003E11E9">
                    <w:t>Imaginer des propositions d’appui et de soutien à la mobilité des demandeurs d’emploi et d’accès au permis de conduire</w:t>
                  </w:r>
                </w:p>
              </w:tc>
              <w:sdt>
                <w:sdtPr>
                  <w:rPr>
                    <w:rFonts w:asciiTheme="minorHAnsi" w:hAnsiTheme="minorHAnsi" w:cs="Calibri"/>
                    <w:b/>
                    <w:i/>
                    <w:lang w:eastAsia="fr-FR"/>
                  </w:rPr>
                  <w:id w:val="-427819797"/>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18" w:space="0" w:color="auto"/>
                      </w:tcBorders>
                    </w:tcPr>
                    <w:p w:rsidR="002F5413" w:rsidRDefault="002F5413"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2F5413" w:rsidTr="00677611">
              <w:tc>
                <w:tcPr>
                  <w:tcW w:w="1295" w:type="dxa"/>
                  <w:vMerge/>
                  <w:tcBorders>
                    <w:top w:val="nil"/>
                    <w:left w:val="single" w:sz="18" w:space="0" w:color="auto"/>
                    <w:bottom w:val="nil"/>
                    <w:right w:val="single" w:sz="6" w:space="0" w:color="auto"/>
                  </w:tcBorders>
                  <w:shd w:val="clear" w:color="auto" w:fill="92CDDC" w:themeFill="accent5" w:themeFillTint="99"/>
                  <w:vAlign w:val="center"/>
                </w:tcPr>
                <w:p w:rsidR="002F5413" w:rsidRDefault="002F5413" w:rsidP="002F5413">
                  <w:pPr>
                    <w:pStyle w:val="Sansinterligne"/>
                    <w:jc w:val="center"/>
                    <w:rPr>
                      <w:rFonts w:asciiTheme="minorHAnsi" w:hAnsiTheme="minorHAnsi" w:cs="Calibri"/>
                      <w:b/>
                      <w:i/>
                      <w:lang w:eastAsia="fr-FR"/>
                    </w:rPr>
                  </w:pPr>
                </w:p>
              </w:tc>
              <w:tc>
                <w:tcPr>
                  <w:tcW w:w="2458" w:type="dxa"/>
                  <w:vMerge w:val="restart"/>
                  <w:tcBorders>
                    <w:top w:val="single" w:sz="6" w:space="0" w:color="auto"/>
                    <w:left w:val="single" w:sz="6" w:space="0" w:color="auto"/>
                    <w:bottom w:val="nil"/>
                    <w:right w:val="single" w:sz="6" w:space="0" w:color="auto"/>
                  </w:tcBorders>
                  <w:shd w:val="clear" w:color="auto" w:fill="B6DDE8" w:themeFill="accent5" w:themeFillTint="66"/>
                  <w:vAlign w:val="center"/>
                </w:tcPr>
                <w:p w:rsidR="002F5413" w:rsidRDefault="002F5413" w:rsidP="002F5413">
                  <w:pPr>
                    <w:pStyle w:val="Sansinterligne"/>
                    <w:jc w:val="center"/>
                    <w:rPr>
                      <w:rFonts w:asciiTheme="minorHAnsi" w:hAnsiTheme="minorHAnsi" w:cs="Calibri"/>
                      <w:b/>
                      <w:i/>
                      <w:lang w:eastAsia="fr-FR"/>
                    </w:rPr>
                  </w:pPr>
                  <w:r>
                    <w:rPr>
                      <w:rFonts w:asciiTheme="minorHAnsi" w:hAnsiTheme="minorHAnsi" w:cs="Calibri"/>
                      <w:b/>
                      <w:i/>
                      <w:lang w:eastAsia="fr-FR"/>
                    </w:rPr>
                    <w:t>Soutenir et accompagner les femmes</w:t>
                  </w:r>
                </w:p>
              </w:tc>
              <w:tc>
                <w:tcPr>
                  <w:tcW w:w="5528" w:type="dxa"/>
                  <w:tcBorders>
                    <w:top w:val="single" w:sz="6" w:space="0" w:color="auto"/>
                    <w:left w:val="single" w:sz="6" w:space="0" w:color="auto"/>
                    <w:bottom w:val="single" w:sz="6" w:space="0" w:color="auto"/>
                    <w:right w:val="single" w:sz="6" w:space="0" w:color="auto"/>
                  </w:tcBorders>
                  <w:vAlign w:val="center"/>
                </w:tcPr>
                <w:p w:rsidR="002F5413" w:rsidRDefault="002F5413" w:rsidP="003E11E9">
                  <w:pPr>
                    <w:spacing w:after="0" w:line="240" w:lineRule="auto"/>
                  </w:pPr>
                  <w:r w:rsidRPr="003E11E9">
                    <w:t>Proposer des actions favorisant l'égalité femmes hommes et soutenir l'accès à l'emploi des femmes</w:t>
                  </w:r>
                </w:p>
                <w:p w:rsidR="00CB3719" w:rsidRPr="003E11E9" w:rsidRDefault="00CB3719" w:rsidP="003E11E9">
                  <w:pPr>
                    <w:spacing w:after="0" w:line="240" w:lineRule="auto"/>
                  </w:pPr>
                </w:p>
              </w:tc>
              <w:sdt>
                <w:sdtPr>
                  <w:rPr>
                    <w:rFonts w:asciiTheme="minorHAnsi" w:hAnsiTheme="minorHAnsi" w:cs="Calibri"/>
                    <w:b/>
                    <w:i/>
                    <w:lang w:eastAsia="fr-FR"/>
                  </w:rPr>
                  <w:id w:val="973880019"/>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6" w:space="0" w:color="auto"/>
                        <w:right w:val="single" w:sz="18" w:space="0" w:color="auto"/>
                      </w:tcBorders>
                    </w:tcPr>
                    <w:p w:rsidR="002F5413" w:rsidRDefault="006165FD"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r w:rsidR="002F5413" w:rsidTr="00677611">
              <w:tc>
                <w:tcPr>
                  <w:tcW w:w="1295" w:type="dxa"/>
                  <w:vMerge/>
                  <w:tcBorders>
                    <w:top w:val="nil"/>
                    <w:left w:val="single" w:sz="18" w:space="0" w:color="auto"/>
                    <w:bottom w:val="single" w:sz="18" w:space="0" w:color="auto"/>
                    <w:right w:val="single" w:sz="6" w:space="0" w:color="auto"/>
                  </w:tcBorders>
                  <w:shd w:val="clear" w:color="auto" w:fill="92CDDC" w:themeFill="accent5" w:themeFillTint="99"/>
                </w:tcPr>
                <w:p w:rsidR="002F5413" w:rsidRDefault="002F5413" w:rsidP="006020C9">
                  <w:pPr>
                    <w:pStyle w:val="Sansinterligne"/>
                    <w:rPr>
                      <w:rFonts w:asciiTheme="minorHAnsi" w:hAnsiTheme="minorHAnsi" w:cs="Calibri"/>
                      <w:b/>
                      <w:i/>
                      <w:lang w:eastAsia="fr-FR"/>
                    </w:rPr>
                  </w:pPr>
                </w:p>
              </w:tc>
              <w:tc>
                <w:tcPr>
                  <w:tcW w:w="2458" w:type="dxa"/>
                  <w:vMerge/>
                  <w:tcBorders>
                    <w:top w:val="nil"/>
                    <w:left w:val="single" w:sz="6" w:space="0" w:color="auto"/>
                    <w:bottom w:val="single" w:sz="18" w:space="0" w:color="auto"/>
                    <w:right w:val="single" w:sz="6" w:space="0" w:color="auto"/>
                  </w:tcBorders>
                  <w:shd w:val="clear" w:color="auto" w:fill="B6DDE8" w:themeFill="accent5" w:themeFillTint="66"/>
                </w:tcPr>
                <w:p w:rsidR="002F5413" w:rsidRDefault="002F5413" w:rsidP="006020C9">
                  <w:pPr>
                    <w:pStyle w:val="Sansinterligne"/>
                    <w:rPr>
                      <w:rFonts w:asciiTheme="minorHAnsi" w:hAnsiTheme="minorHAnsi" w:cs="Calibri"/>
                      <w:b/>
                      <w:i/>
                      <w:lang w:eastAsia="fr-FR"/>
                    </w:rPr>
                  </w:pPr>
                </w:p>
              </w:tc>
              <w:tc>
                <w:tcPr>
                  <w:tcW w:w="5528" w:type="dxa"/>
                  <w:tcBorders>
                    <w:top w:val="single" w:sz="6" w:space="0" w:color="auto"/>
                    <w:left w:val="single" w:sz="6" w:space="0" w:color="auto"/>
                    <w:bottom w:val="single" w:sz="18" w:space="0" w:color="auto"/>
                    <w:right w:val="single" w:sz="6" w:space="0" w:color="auto"/>
                  </w:tcBorders>
                  <w:vAlign w:val="center"/>
                </w:tcPr>
                <w:p w:rsidR="002F5413" w:rsidRPr="003E11E9" w:rsidRDefault="002F5413" w:rsidP="003E11E9">
                  <w:pPr>
                    <w:spacing w:after="0" w:line="240" w:lineRule="auto"/>
                  </w:pPr>
                  <w:r w:rsidRPr="003E11E9">
                    <w:t>Lever les freins à l'emploi en proposant des modes de garde d'enfants adaptés</w:t>
                  </w:r>
                </w:p>
                <w:p w:rsidR="002F5413" w:rsidRPr="003E11E9" w:rsidRDefault="002F5413" w:rsidP="003E11E9">
                  <w:pPr>
                    <w:spacing w:after="0" w:line="240" w:lineRule="auto"/>
                  </w:pPr>
                </w:p>
              </w:tc>
              <w:sdt>
                <w:sdtPr>
                  <w:rPr>
                    <w:rFonts w:asciiTheme="minorHAnsi" w:hAnsiTheme="minorHAnsi" w:cs="Calibri"/>
                    <w:b/>
                    <w:i/>
                    <w:lang w:eastAsia="fr-FR"/>
                  </w:rPr>
                  <w:id w:val="760796093"/>
                  <w14:checkbox>
                    <w14:checked w14:val="0"/>
                    <w14:checkedState w14:val="2612" w14:font="MS Gothic"/>
                    <w14:uncheckedState w14:val="2610" w14:font="MS Gothic"/>
                  </w14:checkbox>
                </w:sdtPr>
                <w:sdtEndPr/>
                <w:sdtContent>
                  <w:tc>
                    <w:tcPr>
                      <w:tcW w:w="1134" w:type="dxa"/>
                      <w:tcBorders>
                        <w:top w:val="single" w:sz="6" w:space="0" w:color="auto"/>
                        <w:left w:val="single" w:sz="6" w:space="0" w:color="auto"/>
                        <w:bottom w:val="single" w:sz="18" w:space="0" w:color="auto"/>
                        <w:right w:val="single" w:sz="18" w:space="0" w:color="auto"/>
                      </w:tcBorders>
                    </w:tcPr>
                    <w:p w:rsidR="002F5413" w:rsidRDefault="00CE0D5F" w:rsidP="006165FD">
                      <w:pPr>
                        <w:pStyle w:val="Sansinterligne"/>
                        <w:jc w:val="center"/>
                        <w:rPr>
                          <w:rFonts w:asciiTheme="minorHAnsi" w:hAnsiTheme="minorHAnsi" w:cs="Calibri"/>
                          <w:b/>
                          <w:i/>
                          <w:lang w:eastAsia="fr-FR"/>
                        </w:rPr>
                      </w:pPr>
                      <w:r>
                        <w:rPr>
                          <w:rFonts w:ascii="MS Gothic" w:eastAsia="MS Gothic" w:hAnsi="MS Gothic" w:cs="Calibri" w:hint="eastAsia"/>
                          <w:b/>
                          <w:i/>
                          <w:lang w:eastAsia="fr-FR"/>
                        </w:rPr>
                        <w:t>☐</w:t>
                      </w:r>
                    </w:p>
                  </w:tc>
                </w:sdtContent>
              </w:sdt>
            </w:tr>
          </w:tbl>
          <w:p w:rsidR="00287ABC" w:rsidRPr="009F40C6" w:rsidRDefault="00287ABC" w:rsidP="006020C9">
            <w:pPr>
              <w:pStyle w:val="Sansinterligne"/>
              <w:rPr>
                <w:rFonts w:asciiTheme="minorHAnsi" w:hAnsiTheme="minorHAnsi"/>
                <w:color w:val="000000"/>
                <w:kern w:val="24"/>
                <w:lang w:eastAsia="fr-FR"/>
              </w:rPr>
            </w:pPr>
          </w:p>
          <w:p w:rsidR="00E47916" w:rsidRDefault="00E47916" w:rsidP="006020C9">
            <w:pPr>
              <w:pStyle w:val="Sansinterligne"/>
              <w:rPr>
                <w:rFonts w:asciiTheme="minorHAnsi" w:hAnsiTheme="minorHAnsi" w:cs="Calibri"/>
                <w:b/>
                <w:i/>
                <w:lang w:eastAsia="fr-FR"/>
              </w:rPr>
            </w:pPr>
          </w:p>
          <w:p w:rsidR="00E47916" w:rsidRDefault="00E47916" w:rsidP="006020C9">
            <w:pPr>
              <w:pStyle w:val="Sansinterligne"/>
              <w:rPr>
                <w:rFonts w:asciiTheme="minorHAnsi" w:hAnsiTheme="minorHAnsi" w:cs="Calibri"/>
                <w:b/>
                <w:i/>
                <w:lang w:eastAsia="fr-FR"/>
              </w:rPr>
            </w:pPr>
          </w:p>
          <w:p w:rsidR="00E47916" w:rsidRDefault="00E47916" w:rsidP="006020C9">
            <w:pPr>
              <w:pStyle w:val="Sansinterligne"/>
              <w:rPr>
                <w:rFonts w:asciiTheme="minorHAnsi" w:hAnsiTheme="minorHAnsi" w:cs="Calibri"/>
                <w:b/>
                <w:i/>
                <w:lang w:eastAsia="fr-FR"/>
              </w:rPr>
            </w:pPr>
          </w:p>
          <w:p w:rsidR="00E47916" w:rsidRDefault="00E47916" w:rsidP="006020C9">
            <w:pPr>
              <w:pStyle w:val="Sansinterligne"/>
              <w:rPr>
                <w:rFonts w:asciiTheme="minorHAnsi" w:hAnsiTheme="minorHAnsi" w:cs="Calibri"/>
                <w:b/>
                <w:i/>
                <w:lang w:eastAsia="fr-FR"/>
              </w:rPr>
            </w:pPr>
          </w:p>
          <w:p w:rsidR="00E47916" w:rsidRDefault="00E47916" w:rsidP="006020C9">
            <w:pPr>
              <w:pStyle w:val="Sansinterligne"/>
              <w:rPr>
                <w:rFonts w:asciiTheme="minorHAnsi" w:hAnsiTheme="minorHAnsi" w:cs="Calibri"/>
                <w:b/>
                <w:i/>
                <w:lang w:eastAsia="fr-FR"/>
              </w:rPr>
            </w:pPr>
          </w:p>
          <w:p w:rsidR="00753233" w:rsidRDefault="0040712A" w:rsidP="006020C9">
            <w:pPr>
              <w:pStyle w:val="Sansinterligne"/>
              <w:rPr>
                <w:rFonts w:asciiTheme="minorHAnsi" w:hAnsiTheme="minorHAnsi" w:cs="Calibri"/>
                <w:b/>
                <w:i/>
                <w:lang w:eastAsia="fr-FR"/>
              </w:rPr>
            </w:pPr>
            <w:r>
              <w:rPr>
                <w:rFonts w:asciiTheme="minorHAnsi" w:hAnsiTheme="minorHAnsi" w:cs="Calibri"/>
                <w:b/>
                <w:i/>
                <w:lang w:eastAsia="fr-FR"/>
              </w:rPr>
              <w:lastRenderedPageBreak/>
              <w:t>2</w:t>
            </w:r>
            <w:r w:rsidR="00C90B94">
              <w:rPr>
                <w:rFonts w:asciiTheme="minorHAnsi" w:hAnsiTheme="minorHAnsi" w:cs="Calibri"/>
                <w:b/>
                <w:i/>
                <w:lang w:eastAsia="fr-FR"/>
              </w:rPr>
              <w:t xml:space="preserve">-Indiquez si votre action répond à </w:t>
            </w:r>
            <w:r w:rsidR="00C90B94" w:rsidRPr="009F40C6">
              <w:rPr>
                <w:rFonts w:asciiTheme="minorHAnsi" w:hAnsiTheme="minorHAnsi" w:cs="Calibri"/>
                <w:b/>
                <w:i/>
                <w:lang w:eastAsia="fr-FR"/>
              </w:rPr>
              <w:t xml:space="preserve">une ou plusieurs </w:t>
            </w:r>
            <w:r w:rsidR="00753233" w:rsidRPr="009F40C6">
              <w:rPr>
                <w:rFonts w:asciiTheme="minorHAnsi" w:hAnsiTheme="minorHAnsi" w:cs="Calibri"/>
                <w:b/>
                <w:i/>
                <w:lang w:eastAsia="fr-FR"/>
              </w:rPr>
              <w:t xml:space="preserve">priorités </w:t>
            </w:r>
            <w:r w:rsidR="00753233">
              <w:rPr>
                <w:rFonts w:asciiTheme="minorHAnsi" w:hAnsiTheme="minorHAnsi" w:cs="Calibri"/>
                <w:b/>
                <w:i/>
                <w:lang w:eastAsia="fr-FR"/>
              </w:rPr>
              <w:t>spécifiques par quartier :</w:t>
            </w:r>
            <w:r w:rsidR="00C90B94">
              <w:rPr>
                <w:rFonts w:asciiTheme="minorHAnsi" w:hAnsiTheme="minorHAnsi" w:cs="Calibri"/>
                <w:b/>
                <w:i/>
                <w:lang w:eastAsia="fr-FR"/>
              </w:rPr>
              <w:t xml:space="preserve"> </w:t>
            </w:r>
          </w:p>
          <w:p w:rsidR="00753233" w:rsidRPr="009F40C6" w:rsidRDefault="00753233" w:rsidP="00753233">
            <w:pPr>
              <w:pStyle w:val="Sansinterligne"/>
              <w:rPr>
                <w:rFonts w:asciiTheme="minorHAnsi" w:hAnsiTheme="minorHAnsi"/>
                <w:color w:val="000000"/>
                <w:kern w:val="24"/>
                <w:lang w:eastAsia="fr-FR"/>
              </w:rPr>
            </w:pPr>
            <w:r w:rsidRPr="009F40C6">
              <w:rPr>
                <w:rFonts w:asciiTheme="minorHAnsi" w:hAnsiTheme="minorHAnsi"/>
                <w:color w:val="000000"/>
                <w:kern w:val="24"/>
                <w:lang w:eastAsia="fr-FR"/>
              </w:rPr>
              <w:t xml:space="preserve">□ Oui     </w:t>
            </w:r>
          </w:p>
          <w:p w:rsidR="00753233" w:rsidRPr="009F40C6" w:rsidRDefault="00753233" w:rsidP="00753233">
            <w:pPr>
              <w:pStyle w:val="Sansinterligne"/>
              <w:rPr>
                <w:rFonts w:asciiTheme="minorHAnsi" w:hAnsiTheme="minorHAnsi"/>
                <w:color w:val="000000"/>
                <w:kern w:val="24"/>
                <w:lang w:eastAsia="fr-FR"/>
              </w:rPr>
            </w:pPr>
            <w:r w:rsidRPr="009F40C6">
              <w:rPr>
                <w:rFonts w:asciiTheme="minorHAnsi" w:hAnsiTheme="minorHAnsi"/>
                <w:color w:val="000000"/>
                <w:kern w:val="24"/>
                <w:lang w:eastAsia="fr-FR"/>
              </w:rPr>
              <w:t>□ Non</w:t>
            </w:r>
          </w:p>
          <w:p w:rsidR="00753233" w:rsidRDefault="00753233" w:rsidP="00753233">
            <w:pPr>
              <w:pStyle w:val="Sansinterligne"/>
              <w:rPr>
                <w:rFonts w:asciiTheme="minorHAnsi" w:hAnsiTheme="minorHAnsi" w:cs="Calibri"/>
                <w:b/>
                <w:i/>
                <w:lang w:eastAsia="fr-FR"/>
              </w:rPr>
            </w:pPr>
          </w:p>
          <w:p w:rsidR="00E47916" w:rsidRPr="00216B98" w:rsidRDefault="00753233" w:rsidP="00E47916">
            <w:pPr>
              <w:pStyle w:val="Sansinterligne"/>
              <w:numPr>
                <w:ilvl w:val="0"/>
                <w:numId w:val="1"/>
              </w:numPr>
              <w:rPr>
                <w:rFonts w:asciiTheme="minorHAnsi" w:hAnsiTheme="minorHAnsi" w:cs="Calibri"/>
                <w:b/>
                <w:i/>
                <w:lang w:eastAsia="fr-FR"/>
              </w:rPr>
            </w:pPr>
            <w:r w:rsidRPr="009F40C6">
              <w:rPr>
                <w:rFonts w:asciiTheme="minorHAnsi" w:hAnsiTheme="minorHAnsi"/>
                <w:color w:val="000000"/>
                <w:kern w:val="24"/>
                <w:lang w:eastAsia="fr-FR"/>
              </w:rPr>
              <w:t xml:space="preserve">Si oui, lesquelles : </w:t>
            </w:r>
            <w:r w:rsidR="00E47916">
              <w:rPr>
                <w:rFonts w:asciiTheme="minorHAnsi" w:hAnsiTheme="minorHAnsi"/>
                <w:color w:val="000000"/>
                <w:kern w:val="24"/>
                <w:lang w:eastAsia="fr-FR"/>
              </w:rPr>
              <w:t>(</w:t>
            </w:r>
            <w:r w:rsidR="00E47916" w:rsidRPr="009F40C6">
              <w:rPr>
                <w:rFonts w:asciiTheme="minorHAnsi" w:hAnsiTheme="minorHAnsi"/>
                <w:i/>
                <w:color w:val="000000"/>
                <w:kern w:val="24"/>
                <w:lang w:eastAsia="fr-FR"/>
              </w:rPr>
              <w:t xml:space="preserve">cf. </w:t>
            </w:r>
            <w:r w:rsidR="00E47916">
              <w:rPr>
                <w:rFonts w:asciiTheme="minorHAnsi" w:hAnsiTheme="minorHAnsi"/>
                <w:i/>
                <w:color w:val="000000"/>
                <w:kern w:val="24"/>
                <w:lang w:eastAsia="fr-FR"/>
              </w:rPr>
              <w:t>2.2</w:t>
            </w:r>
            <w:r w:rsidR="00E47916">
              <w:t xml:space="preserve"> </w:t>
            </w:r>
            <w:r w:rsidR="00E47916" w:rsidRPr="00216B98">
              <w:rPr>
                <w:rFonts w:asciiTheme="minorHAnsi" w:hAnsiTheme="minorHAnsi"/>
                <w:i/>
                <w:color w:val="000000"/>
                <w:kern w:val="24"/>
                <w:lang w:eastAsia="fr-FR"/>
              </w:rPr>
              <w:t xml:space="preserve">Priorités spécifiques par quartier </w:t>
            </w:r>
            <w:r w:rsidR="00E47916">
              <w:rPr>
                <w:rFonts w:asciiTheme="minorHAnsi" w:hAnsiTheme="minorHAnsi"/>
                <w:i/>
                <w:color w:val="000000"/>
                <w:kern w:val="24"/>
                <w:lang w:eastAsia="fr-FR"/>
              </w:rPr>
              <w:t>de la note de cadrage)</w:t>
            </w:r>
            <w:r w:rsidR="00E47916" w:rsidRPr="00216B98">
              <w:rPr>
                <w:rFonts w:asciiTheme="minorHAnsi" w:hAnsiTheme="minorHAnsi"/>
                <w:i/>
                <w:color w:val="000000"/>
                <w:kern w:val="24"/>
                <w:lang w:eastAsia="fr-FR"/>
              </w:rPr>
              <w:t xml:space="preserve">                                                                                                                                                                                                                                         </w:t>
            </w:r>
          </w:p>
          <w:p w:rsidR="00753233" w:rsidRDefault="00753233" w:rsidP="00753233">
            <w:pPr>
              <w:pStyle w:val="Sansinterligne"/>
              <w:rPr>
                <w:rFonts w:asciiTheme="minorHAnsi" w:hAnsiTheme="minorHAnsi"/>
                <w:color w:val="000000"/>
                <w:kern w:val="24"/>
                <w:lang w:eastAsia="fr-FR"/>
              </w:rPr>
            </w:pPr>
          </w:p>
          <w:p w:rsidR="008815A9" w:rsidRPr="000A6742" w:rsidRDefault="008815A9" w:rsidP="008815A9">
            <w:pPr>
              <w:pStyle w:val="Sansinterligne"/>
              <w:rPr>
                <w:rFonts w:asciiTheme="minorHAnsi" w:hAnsiTheme="minorHAnsi" w:cs="Calibri"/>
                <w:i/>
                <w:lang w:eastAsia="fr-FR"/>
              </w:rPr>
            </w:pPr>
          </w:p>
          <w:p w:rsidR="008815A9" w:rsidRDefault="008815A9" w:rsidP="00753233">
            <w:pPr>
              <w:pStyle w:val="Sansinterligne"/>
              <w:rPr>
                <w:rFonts w:asciiTheme="minorHAnsi" w:hAnsiTheme="minorHAnsi"/>
                <w:color w:val="000000"/>
                <w:kern w:val="24"/>
                <w:lang w:eastAsia="fr-FR"/>
              </w:rPr>
            </w:pPr>
          </w:p>
          <w:p w:rsidR="00753233" w:rsidRDefault="00753233" w:rsidP="006020C9">
            <w:pPr>
              <w:pStyle w:val="Sansinterligne"/>
              <w:rPr>
                <w:rFonts w:asciiTheme="minorHAnsi" w:hAnsiTheme="minorHAnsi" w:cs="Calibri"/>
                <w:b/>
                <w:i/>
                <w:lang w:eastAsia="fr-FR"/>
              </w:rPr>
            </w:pPr>
          </w:p>
          <w:p w:rsidR="00BD0F19" w:rsidRDefault="00BD0F19" w:rsidP="006020C9">
            <w:pPr>
              <w:pStyle w:val="Sansinterligne"/>
              <w:rPr>
                <w:rFonts w:asciiTheme="minorHAnsi" w:hAnsiTheme="minorHAnsi" w:cs="Calibri"/>
                <w:b/>
                <w:i/>
                <w:lang w:eastAsia="fr-FR"/>
              </w:rPr>
            </w:pPr>
          </w:p>
          <w:p w:rsidR="004D5A16" w:rsidRDefault="00464A42" w:rsidP="006020C9">
            <w:pPr>
              <w:pStyle w:val="Sansinterligne"/>
              <w:rPr>
                <w:rFonts w:asciiTheme="minorHAnsi" w:hAnsiTheme="minorHAnsi" w:cs="Calibri"/>
                <w:b/>
                <w:i/>
                <w:lang w:eastAsia="fr-FR"/>
              </w:rPr>
            </w:pPr>
            <w:r>
              <w:rPr>
                <w:rFonts w:asciiTheme="minorHAnsi" w:hAnsiTheme="minorHAnsi" w:cs="Calibri"/>
                <w:b/>
                <w:i/>
                <w:lang w:eastAsia="fr-FR"/>
              </w:rPr>
              <w:t>*Une attention particulière sera portée aux projets répondants aux priorités 2021, cependant, l'ensemble des projets s'inscrivant dans les axes stratégique</w:t>
            </w:r>
            <w:r w:rsidR="00317B15">
              <w:rPr>
                <w:rFonts w:asciiTheme="minorHAnsi" w:hAnsiTheme="minorHAnsi" w:cs="Calibri"/>
                <w:b/>
                <w:i/>
                <w:lang w:eastAsia="fr-FR"/>
              </w:rPr>
              <w:t>s</w:t>
            </w:r>
            <w:r>
              <w:rPr>
                <w:rFonts w:asciiTheme="minorHAnsi" w:hAnsiTheme="minorHAnsi" w:cs="Calibri"/>
                <w:b/>
                <w:i/>
                <w:lang w:eastAsia="fr-FR"/>
              </w:rPr>
              <w:t xml:space="preserve"> du Contrat de Ville sont éligibles. </w:t>
            </w:r>
          </w:p>
          <w:p w:rsidR="00605A62" w:rsidRPr="00B77926" w:rsidRDefault="00605A62" w:rsidP="006020C9">
            <w:pPr>
              <w:pStyle w:val="Sansinterligne"/>
              <w:rPr>
                <w:rFonts w:asciiTheme="minorHAnsi" w:hAnsiTheme="minorHAnsi" w:cs="Calibri"/>
                <w:b/>
                <w:i/>
                <w:lang w:eastAsia="fr-FR"/>
              </w:rPr>
            </w:pPr>
          </w:p>
          <w:p w:rsidR="00996A12" w:rsidRDefault="00996A12" w:rsidP="00996A12">
            <w:pPr>
              <w:pStyle w:val="Sansinterligne"/>
              <w:pBdr>
                <w:top w:val="single" w:sz="6" w:space="1" w:color="auto"/>
              </w:pBdr>
              <w:shd w:val="clear" w:color="auto" w:fill="FFFF66"/>
              <w:jc w:val="center"/>
              <w:rPr>
                <w:rFonts w:asciiTheme="minorHAnsi" w:hAnsiTheme="minorHAnsi" w:cs="Calibri"/>
                <w:b/>
                <w:i/>
                <w:lang w:eastAsia="fr-FR"/>
              </w:rPr>
            </w:pPr>
            <w:r>
              <w:rPr>
                <w:rFonts w:asciiTheme="minorHAnsi" w:hAnsiTheme="minorHAnsi" w:cs="Calibri"/>
                <w:b/>
                <w:i/>
                <w:sz w:val="40"/>
                <w:szCs w:val="40"/>
                <w:lang w:eastAsia="fr-FR"/>
              </w:rPr>
              <w:t>Public(s) cible(s)/nombre de personnes visées</w:t>
            </w:r>
          </w:p>
          <w:p w:rsidR="00996A12" w:rsidRDefault="00996A12" w:rsidP="00996A12">
            <w:pPr>
              <w:pStyle w:val="Sansinterligne"/>
              <w:ind w:left="720"/>
              <w:rPr>
                <w:rFonts w:asciiTheme="minorHAnsi" w:hAnsiTheme="minorHAnsi"/>
                <w:b/>
                <w:i/>
                <w:sz w:val="20"/>
                <w:szCs w:val="20"/>
              </w:rPr>
            </w:pPr>
          </w:p>
          <w:p w:rsidR="00CE0D5F" w:rsidRPr="00DB2A5E" w:rsidRDefault="00CE0D5F" w:rsidP="00CE0D5F">
            <w:pPr>
              <w:pStyle w:val="Sansinterligne"/>
              <w:rPr>
                <w:rFonts w:asciiTheme="minorHAnsi" w:hAnsiTheme="minorHAnsi"/>
                <w:color w:val="000000"/>
                <w:kern w:val="24"/>
                <w:lang w:eastAsia="fr-FR"/>
              </w:rPr>
            </w:pPr>
            <w:r w:rsidRPr="00DB2A5E">
              <w:rPr>
                <w:rFonts w:asciiTheme="minorHAnsi" w:hAnsiTheme="minorHAnsi"/>
                <w:color w:val="000000"/>
                <w:kern w:val="24"/>
                <w:lang w:eastAsia="fr-FR"/>
              </w:rPr>
              <w:t xml:space="preserve">□ </w:t>
            </w:r>
            <w:r w:rsidR="006E49C4" w:rsidRPr="00DB2A5E">
              <w:rPr>
                <w:rFonts w:asciiTheme="minorHAnsi" w:hAnsiTheme="minorHAnsi"/>
                <w:color w:val="000000"/>
                <w:kern w:val="24"/>
                <w:lang w:eastAsia="fr-FR"/>
              </w:rPr>
              <w:t xml:space="preserve"> </w:t>
            </w:r>
            <w:r w:rsidRPr="00DB2A5E">
              <w:rPr>
                <w:rFonts w:asciiTheme="minorHAnsi" w:hAnsiTheme="minorHAnsi"/>
                <w:color w:val="000000"/>
                <w:kern w:val="24"/>
                <w:lang w:eastAsia="fr-FR"/>
              </w:rPr>
              <w:t xml:space="preserve">Petite enfance 0-6ans  </w:t>
            </w:r>
          </w:p>
          <w:p w:rsidR="00CE0D5F" w:rsidRPr="00DB2A5E" w:rsidRDefault="00CE0D5F" w:rsidP="00CE0D5F">
            <w:pPr>
              <w:pStyle w:val="Sansinterligne"/>
              <w:rPr>
                <w:rFonts w:asciiTheme="minorHAnsi" w:hAnsiTheme="minorHAnsi"/>
                <w:color w:val="000000"/>
                <w:kern w:val="24"/>
                <w:lang w:eastAsia="fr-FR"/>
              </w:rPr>
            </w:pPr>
            <w:r w:rsidRPr="00DB2A5E">
              <w:rPr>
                <w:rFonts w:asciiTheme="minorHAnsi" w:hAnsiTheme="minorHAnsi"/>
                <w:color w:val="000000"/>
                <w:kern w:val="24"/>
                <w:lang w:eastAsia="fr-FR"/>
              </w:rPr>
              <w:t xml:space="preserve">□ </w:t>
            </w:r>
            <w:r w:rsidR="006E49C4" w:rsidRPr="00DB2A5E">
              <w:rPr>
                <w:rFonts w:asciiTheme="minorHAnsi" w:hAnsiTheme="minorHAnsi"/>
                <w:color w:val="000000"/>
                <w:kern w:val="24"/>
                <w:lang w:eastAsia="fr-FR"/>
              </w:rPr>
              <w:t xml:space="preserve"> </w:t>
            </w:r>
            <w:r w:rsidRPr="00DB2A5E">
              <w:rPr>
                <w:rFonts w:asciiTheme="minorHAnsi" w:hAnsiTheme="minorHAnsi"/>
                <w:color w:val="000000"/>
                <w:kern w:val="24"/>
                <w:lang w:eastAsia="fr-FR"/>
              </w:rPr>
              <w:t>Enfants 7-11 ans</w:t>
            </w:r>
          </w:p>
          <w:p w:rsidR="00CE0D5F" w:rsidRPr="00DB2A5E" w:rsidRDefault="00CE0D5F" w:rsidP="00CE0D5F">
            <w:pPr>
              <w:pStyle w:val="Sansinterligne"/>
              <w:rPr>
                <w:rFonts w:asciiTheme="minorHAnsi" w:hAnsiTheme="minorHAnsi"/>
                <w:color w:val="000000"/>
                <w:kern w:val="24"/>
                <w:lang w:eastAsia="fr-FR"/>
              </w:rPr>
            </w:pPr>
            <w:r w:rsidRPr="00DB2A5E">
              <w:rPr>
                <w:rFonts w:asciiTheme="minorHAnsi" w:hAnsiTheme="minorHAnsi"/>
                <w:color w:val="000000"/>
                <w:kern w:val="24"/>
                <w:lang w:eastAsia="fr-FR"/>
              </w:rPr>
              <w:t xml:space="preserve">□ </w:t>
            </w:r>
            <w:r w:rsidR="006E49C4" w:rsidRPr="00DB2A5E">
              <w:rPr>
                <w:rFonts w:asciiTheme="minorHAnsi" w:hAnsiTheme="minorHAnsi"/>
                <w:color w:val="000000"/>
                <w:kern w:val="24"/>
                <w:lang w:eastAsia="fr-FR"/>
              </w:rPr>
              <w:t xml:space="preserve"> </w:t>
            </w:r>
            <w:r w:rsidRPr="00DB2A5E">
              <w:rPr>
                <w:rFonts w:asciiTheme="minorHAnsi" w:hAnsiTheme="minorHAnsi"/>
                <w:color w:val="000000"/>
                <w:kern w:val="24"/>
                <w:lang w:eastAsia="fr-FR"/>
              </w:rPr>
              <w:t>Ados 12-17 ans</w:t>
            </w:r>
          </w:p>
          <w:p w:rsidR="00CE0D5F" w:rsidRPr="00DB2A5E" w:rsidRDefault="00CE0D5F" w:rsidP="00CE0D5F">
            <w:pPr>
              <w:pStyle w:val="Sansinterligne"/>
              <w:rPr>
                <w:rFonts w:asciiTheme="minorHAnsi" w:hAnsiTheme="minorHAnsi"/>
                <w:color w:val="000000"/>
                <w:kern w:val="24"/>
                <w:lang w:eastAsia="fr-FR"/>
              </w:rPr>
            </w:pPr>
            <w:r w:rsidRPr="00DB2A5E">
              <w:rPr>
                <w:rFonts w:asciiTheme="minorHAnsi" w:hAnsiTheme="minorHAnsi"/>
                <w:color w:val="000000"/>
                <w:kern w:val="24"/>
                <w:lang w:eastAsia="fr-FR"/>
              </w:rPr>
              <w:t xml:space="preserve">□ </w:t>
            </w:r>
            <w:r w:rsidR="006E49C4" w:rsidRPr="00DB2A5E">
              <w:rPr>
                <w:rFonts w:asciiTheme="minorHAnsi" w:hAnsiTheme="minorHAnsi"/>
                <w:color w:val="000000"/>
                <w:kern w:val="24"/>
                <w:lang w:eastAsia="fr-FR"/>
              </w:rPr>
              <w:t xml:space="preserve"> </w:t>
            </w:r>
            <w:r w:rsidRPr="00DB2A5E">
              <w:rPr>
                <w:rFonts w:asciiTheme="minorHAnsi" w:hAnsiTheme="minorHAnsi"/>
                <w:color w:val="000000"/>
                <w:kern w:val="24"/>
                <w:lang w:eastAsia="fr-FR"/>
              </w:rPr>
              <w:t>Jeunes adultes 18-25 ans</w:t>
            </w:r>
          </w:p>
          <w:p w:rsidR="00CE0D5F" w:rsidRPr="00DB2A5E" w:rsidRDefault="00CE0D5F" w:rsidP="00CE0D5F">
            <w:pPr>
              <w:pStyle w:val="Sansinterligne"/>
              <w:rPr>
                <w:rFonts w:asciiTheme="minorHAnsi" w:hAnsiTheme="minorHAnsi"/>
                <w:color w:val="000000"/>
                <w:kern w:val="24"/>
                <w:lang w:eastAsia="fr-FR"/>
              </w:rPr>
            </w:pPr>
            <w:r w:rsidRPr="00DB2A5E">
              <w:rPr>
                <w:rFonts w:asciiTheme="minorHAnsi" w:hAnsiTheme="minorHAnsi"/>
                <w:color w:val="000000"/>
                <w:kern w:val="24"/>
                <w:lang w:eastAsia="fr-FR"/>
              </w:rPr>
              <w:t>□</w:t>
            </w:r>
            <w:r w:rsidR="006E49C4" w:rsidRPr="00DB2A5E">
              <w:rPr>
                <w:rFonts w:asciiTheme="minorHAnsi" w:hAnsiTheme="minorHAnsi"/>
                <w:color w:val="000000"/>
                <w:kern w:val="24"/>
                <w:lang w:eastAsia="fr-FR"/>
              </w:rPr>
              <w:t xml:space="preserve"> </w:t>
            </w:r>
            <w:r w:rsidRPr="00DB2A5E">
              <w:rPr>
                <w:rFonts w:asciiTheme="minorHAnsi" w:hAnsiTheme="minorHAnsi"/>
                <w:color w:val="000000"/>
                <w:kern w:val="24"/>
                <w:lang w:eastAsia="fr-FR"/>
              </w:rPr>
              <w:t xml:space="preserve"> Familles </w:t>
            </w:r>
          </w:p>
          <w:p w:rsidR="00CE0D5F" w:rsidRPr="00DB2A5E" w:rsidRDefault="00CE0D5F" w:rsidP="00CE0D5F">
            <w:pPr>
              <w:pStyle w:val="Sansinterligne"/>
              <w:rPr>
                <w:rFonts w:asciiTheme="minorHAnsi" w:hAnsiTheme="minorHAnsi"/>
                <w:color w:val="000000"/>
                <w:kern w:val="24"/>
                <w:lang w:eastAsia="fr-FR"/>
              </w:rPr>
            </w:pPr>
            <w:r w:rsidRPr="00DB2A5E">
              <w:rPr>
                <w:rFonts w:asciiTheme="minorHAnsi" w:hAnsiTheme="minorHAnsi"/>
                <w:color w:val="000000"/>
                <w:kern w:val="24"/>
                <w:lang w:eastAsia="fr-FR"/>
              </w:rPr>
              <w:t xml:space="preserve">□ </w:t>
            </w:r>
            <w:r w:rsidR="006E49C4" w:rsidRPr="00DB2A5E">
              <w:rPr>
                <w:rFonts w:asciiTheme="minorHAnsi" w:hAnsiTheme="minorHAnsi"/>
                <w:color w:val="000000"/>
                <w:kern w:val="24"/>
                <w:lang w:eastAsia="fr-FR"/>
              </w:rPr>
              <w:t xml:space="preserve"> </w:t>
            </w:r>
            <w:r w:rsidRPr="00DB2A5E">
              <w:rPr>
                <w:rFonts w:asciiTheme="minorHAnsi" w:hAnsiTheme="minorHAnsi"/>
                <w:color w:val="000000"/>
                <w:kern w:val="24"/>
                <w:lang w:eastAsia="fr-FR"/>
              </w:rPr>
              <w:t>Adultes/habitants du quartier</w:t>
            </w:r>
          </w:p>
          <w:p w:rsidR="00CE0D5F" w:rsidRPr="00DB2A5E" w:rsidRDefault="00CE0D5F" w:rsidP="00CE0D5F">
            <w:pPr>
              <w:pStyle w:val="Sansinterligne"/>
              <w:rPr>
                <w:rFonts w:asciiTheme="minorHAnsi" w:hAnsiTheme="minorHAnsi"/>
                <w:color w:val="000000"/>
                <w:kern w:val="24"/>
                <w:lang w:eastAsia="fr-FR"/>
              </w:rPr>
            </w:pPr>
            <w:r w:rsidRPr="00DB2A5E">
              <w:rPr>
                <w:rFonts w:asciiTheme="minorHAnsi" w:hAnsiTheme="minorHAnsi"/>
                <w:color w:val="000000"/>
                <w:kern w:val="24"/>
                <w:lang w:eastAsia="fr-FR"/>
              </w:rPr>
              <w:t xml:space="preserve">□ </w:t>
            </w:r>
            <w:r w:rsidR="006E49C4" w:rsidRPr="00DB2A5E">
              <w:rPr>
                <w:rFonts w:asciiTheme="minorHAnsi" w:hAnsiTheme="minorHAnsi"/>
                <w:color w:val="000000"/>
                <w:kern w:val="24"/>
                <w:lang w:eastAsia="fr-FR"/>
              </w:rPr>
              <w:t xml:space="preserve"> </w:t>
            </w:r>
            <w:r w:rsidRPr="00DB2A5E">
              <w:rPr>
                <w:rFonts w:asciiTheme="minorHAnsi" w:hAnsiTheme="minorHAnsi"/>
                <w:color w:val="000000"/>
                <w:kern w:val="24"/>
                <w:lang w:eastAsia="fr-FR"/>
              </w:rPr>
              <w:t>Séniors 60 ans et +</w:t>
            </w:r>
          </w:p>
          <w:p w:rsidR="00996A12" w:rsidRPr="00DB2A5E" w:rsidRDefault="00CE0D5F" w:rsidP="00CE0D5F">
            <w:pPr>
              <w:pStyle w:val="Sansinterligne"/>
              <w:rPr>
                <w:rFonts w:asciiTheme="minorHAnsi" w:hAnsiTheme="minorHAnsi"/>
                <w:color w:val="000000"/>
                <w:kern w:val="24"/>
                <w:lang w:eastAsia="fr-FR"/>
              </w:rPr>
            </w:pPr>
            <w:r w:rsidRPr="00DB2A5E">
              <w:rPr>
                <w:rFonts w:asciiTheme="minorHAnsi" w:hAnsiTheme="minorHAnsi"/>
                <w:color w:val="000000"/>
                <w:kern w:val="24"/>
                <w:lang w:eastAsia="fr-FR"/>
              </w:rPr>
              <w:t xml:space="preserve">Autre </w:t>
            </w:r>
            <w:proofErr w:type="gramStart"/>
            <w:r w:rsidRPr="00DB2A5E">
              <w:rPr>
                <w:rFonts w:asciiTheme="minorHAnsi" w:hAnsiTheme="minorHAnsi"/>
                <w:color w:val="000000"/>
                <w:kern w:val="24"/>
                <w:lang w:eastAsia="fr-FR"/>
              </w:rPr>
              <w:t>préciser</w:t>
            </w:r>
            <w:proofErr w:type="gramEnd"/>
            <w:r w:rsidRPr="00DB2A5E">
              <w:rPr>
                <w:rFonts w:asciiTheme="minorHAnsi" w:hAnsiTheme="minorHAnsi"/>
                <w:color w:val="000000"/>
                <w:kern w:val="24"/>
                <w:lang w:eastAsia="fr-FR"/>
              </w:rPr>
              <w:t xml:space="preserve"> : </w:t>
            </w:r>
          </w:p>
          <w:p w:rsidR="00996A12" w:rsidRDefault="00996A12" w:rsidP="00996A12">
            <w:pPr>
              <w:pStyle w:val="Sansinterligne"/>
              <w:ind w:left="720"/>
              <w:rPr>
                <w:rFonts w:asciiTheme="minorHAnsi" w:hAnsiTheme="minorHAnsi"/>
                <w:b/>
                <w:i/>
                <w:sz w:val="20"/>
                <w:szCs w:val="20"/>
              </w:rPr>
            </w:pPr>
          </w:p>
          <w:p w:rsidR="00996A12" w:rsidRDefault="00996A12" w:rsidP="00996A12">
            <w:pPr>
              <w:pStyle w:val="Sansinterligne"/>
              <w:ind w:left="720"/>
              <w:rPr>
                <w:rFonts w:asciiTheme="minorHAnsi" w:hAnsiTheme="minorHAnsi"/>
                <w:b/>
                <w:i/>
                <w:sz w:val="20"/>
                <w:szCs w:val="20"/>
              </w:rPr>
            </w:pPr>
          </w:p>
          <w:p w:rsidR="0068308F" w:rsidRPr="005B62DC" w:rsidRDefault="0068308F" w:rsidP="00E12B27">
            <w:pPr>
              <w:pStyle w:val="Sansinterligne"/>
              <w:jc w:val="both"/>
              <w:rPr>
                <w:rFonts w:asciiTheme="minorHAnsi" w:hAnsiTheme="minorHAnsi" w:cs="Calibri"/>
                <w:i/>
                <w:lang w:eastAsia="fr-FR"/>
              </w:rPr>
            </w:pPr>
          </w:p>
          <w:p w:rsidR="00996A12" w:rsidRPr="00B77926" w:rsidRDefault="00996A12" w:rsidP="00AF4203">
            <w:pPr>
              <w:pStyle w:val="Sansinterligne"/>
              <w:pBdr>
                <w:top w:val="single" w:sz="6" w:space="1" w:color="auto"/>
              </w:pBdr>
              <w:shd w:val="clear" w:color="auto" w:fill="FFFF66"/>
              <w:jc w:val="center"/>
              <w:rPr>
                <w:rFonts w:asciiTheme="minorHAnsi" w:hAnsiTheme="minorHAnsi"/>
                <w:b/>
                <w:i/>
                <w:sz w:val="40"/>
                <w:szCs w:val="40"/>
              </w:rPr>
            </w:pPr>
            <w:r>
              <w:rPr>
                <w:rFonts w:asciiTheme="minorHAnsi" w:hAnsiTheme="minorHAnsi"/>
                <w:b/>
                <w:i/>
                <w:sz w:val="40"/>
                <w:szCs w:val="40"/>
              </w:rPr>
              <w:t>Moyens mobilisés</w:t>
            </w:r>
          </w:p>
          <w:p w:rsidR="007F20F7" w:rsidRDefault="007F20F7" w:rsidP="007F20F7">
            <w:pPr>
              <w:pStyle w:val="Sansinterligne"/>
              <w:shd w:val="clear" w:color="auto" w:fill="FFFFFF" w:themeFill="background1"/>
              <w:rPr>
                <w:rFonts w:asciiTheme="minorHAnsi" w:hAnsiTheme="minorHAnsi"/>
                <w:b/>
                <w:i/>
              </w:rPr>
            </w:pPr>
          </w:p>
          <w:p w:rsidR="00996A12" w:rsidRDefault="00996A12" w:rsidP="007F20F7">
            <w:pPr>
              <w:pStyle w:val="Sansinterligne"/>
              <w:shd w:val="clear" w:color="auto" w:fill="92D050"/>
              <w:rPr>
                <w:rFonts w:asciiTheme="minorHAnsi" w:hAnsiTheme="minorHAnsi"/>
                <w:b/>
                <w:i/>
              </w:rPr>
            </w:pPr>
            <w:r w:rsidRPr="00B77926">
              <w:rPr>
                <w:rFonts w:asciiTheme="minorHAnsi" w:hAnsiTheme="minorHAnsi"/>
                <w:b/>
                <w:i/>
              </w:rPr>
              <w:t>Financements  sollicités "politique de la ville" (Etat et collectivités):</w:t>
            </w:r>
            <w:r>
              <w:rPr>
                <w:rFonts w:asciiTheme="minorHAnsi" w:hAnsiTheme="minorHAnsi"/>
                <w:b/>
                <w:i/>
              </w:rPr>
              <w:t xml:space="preserve"> </w:t>
            </w:r>
            <w:r w:rsidRPr="00B77926">
              <w:rPr>
                <w:rFonts w:asciiTheme="minorHAnsi" w:hAnsiTheme="minorHAnsi"/>
                <w:b/>
                <w:i/>
              </w:rPr>
              <w:t xml:space="preserve"> </w:t>
            </w:r>
          </w:p>
          <w:tbl>
            <w:tblPr>
              <w:tblStyle w:val="Grilledutableau"/>
              <w:tblW w:w="0" w:type="auto"/>
              <w:tblLook w:val="04A0" w:firstRow="1" w:lastRow="0" w:firstColumn="1" w:lastColumn="0" w:noHBand="0" w:noVBand="1"/>
            </w:tblPr>
            <w:tblGrid>
              <w:gridCol w:w="2608"/>
              <w:gridCol w:w="2608"/>
              <w:gridCol w:w="2608"/>
              <w:gridCol w:w="2608"/>
            </w:tblGrid>
            <w:tr w:rsidR="00996A12" w:rsidTr="00C04700">
              <w:trPr>
                <w:trHeight w:val="567"/>
              </w:trPr>
              <w:tc>
                <w:tcPr>
                  <w:tcW w:w="2608" w:type="dxa"/>
                  <w:vAlign w:val="center"/>
                </w:tcPr>
                <w:p w:rsidR="00996A12" w:rsidRPr="000C0B17" w:rsidRDefault="00996A12" w:rsidP="00C04700">
                  <w:pPr>
                    <w:pStyle w:val="Sansinterligne"/>
                    <w:jc w:val="center"/>
                    <w:rPr>
                      <w:rFonts w:asciiTheme="minorHAnsi" w:hAnsiTheme="minorHAnsi"/>
                      <w:b/>
                      <w:i/>
                      <w:sz w:val="22"/>
                    </w:rPr>
                  </w:pPr>
                  <w:r w:rsidRPr="000C0B17">
                    <w:rPr>
                      <w:rFonts w:asciiTheme="minorHAnsi" w:hAnsiTheme="minorHAnsi"/>
                      <w:b/>
                      <w:i/>
                      <w:sz w:val="22"/>
                    </w:rPr>
                    <w:t>Etat P147</w:t>
                  </w:r>
                </w:p>
              </w:tc>
              <w:tc>
                <w:tcPr>
                  <w:tcW w:w="2608" w:type="dxa"/>
                  <w:vAlign w:val="center"/>
                </w:tcPr>
                <w:p w:rsidR="00996A12" w:rsidRPr="000C0B17" w:rsidRDefault="00996A12" w:rsidP="00C04700">
                  <w:pPr>
                    <w:pStyle w:val="Sansinterligne"/>
                    <w:jc w:val="center"/>
                    <w:rPr>
                      <w:rFonts w:asciiTheme="minorHAnsi" w:hAnsiTheme="minorHAnsi"/>
                      <w:b/>
                      <w:i/>
                      <w:sz w:val="22"/>
                    </w:rPr>
                  </w:pPr>
                  <w:r w:rsidRPr="000C0B17">
                    <w:rPr>
                      <w:rFonts w:asciiTheme="minorHAnsi" w:hAnsiTheme="minorHAnsi"/>
                      <w:b/>
                      <w:i/>
                      <w:sz w:val="22"/>
                    </w:rPr>
                    <w:t>Ville de Metz PV</w:t>
                  </w:r>
                </w:p>
              </w:tc>
              <w:tc>
                <w:tcPr>
                  <w:tcW w:w="2608" w:type="dxa"/>
                  <w:vAlign w:val="center"/>
                </w:tcPr>
                <w:p w:rsidR="00996A12" w:rsidRPr="000C0B17" w:rsidRDefault="00996A12" w:rsidP="00C04700">
                  <w:pPr>
                    <w:pStyle w:val="Sansinterligne"/>
                    <w:jc w:val="center"/>
                    <w:rPr>
                      <w:rFonts w:asciiTheme="minorHAnsi" w:hAnsiTheme="minorHAnsi"/>
                      <w:b/>
                      <w:i/>
                      <w:sz w:val="22"/>
                    </w:rPr>
                  </w:pPr>
                  <w:r w:rsidRPr="000C0B17">
                    <w:rPr>
                      <w:rFonts w:asciiTheme="minorHAnsi" w:hAnsiTheme="minorHAnsi"/>
                      <w:b/>
                      <w:i/>
                      <w:sz w:val="22"/>
                    </w:rPr>
                    <w:t>Ville de Woippy PV</w:t>
                  </w:r>
                </w:p>
              </w:tc>
              <w:tc>
                <w:tcPr>
                  <w:tcW w:w="2608" w:type="dxa"/>
                  <w:vAlign w:val="center"/>
                </w:tcPr>
                <w:p w:rsidR="00996A12" w:rsidRPr="000C0B17" w:rsidRDefault="00996A12" w:rsidP="00C04700">
                  <w:pPr>
                    <w:pStyle w:val="Sansinterligne"/>
                    <w:jc w:val="center"/>
                    <w:rPr>
                      <w:rFonts w:asciiTheme="minorHAnsi" w:hAnsiTheme="minorHAnsi"/>
                      <w:b/>
                      <w:i/>
                      <w:sz w:val="22"/>
                    </w:rPr>
                  </w:pPr>
                  <w:r w:rsidRPr="000C0B17">
                    <w:rPr>
                      <w:rFonts w:asciiTheme="minorHAnsi" w:hAnsiTheme="minorHAnsi"/>
                      <w:b/>
                      <w:i/>
                      <w:sz w:val="22"/>
                    </w:rPr>
                    <w:t>Metz Métropole PV</w:t>
                  </w:r>
                </w:p>
              </w:tc>
            </w:tr>
            <w:tr w:rsidR="00996A12" w:rsidTr="00C04700">
              <w:trPr>
                <w:trHeight w:val="567"/>
              </w:trPr>
              <w:tc>
                <w:tcPr>
                  <w:tcW w:w="2608" w:type="dxa"/>
                  <w:vAlign w:val="center"/>
                </w:tcPr>
                <w:p w:rsidR="00996A12" w:rsidRPr="00700975" w:rsidRDefault="00996A12" w:rsidP="00C04700">
                  <w:pPr>
                    <w:pStyle w:val="Sansinterligne"/>
                    <w:jc w:val="center"/>
                    <w:rPr>
                      <w:rFonts w:asciiTheme="minorHAnsi" w:hAnsiTheme="minorHAnsi"/>
                      <w:b/>
                      <w:i/>
                      <w:sz w:val="22"/>
                    </w:rPr>
                  </w:pPr>
                  <w:r>
                    <w:rPr>
                      <w:rFonts w:asciiTheme="minorHAnsi" w:hAnsiTheme="minorHAnsi"/>
                      <w:b/>
                      <w:i/>
                      <w:sz w:val="22"/>
                    </w:rPr>
                    <w:t xml:space="preserve">                  </w:t>
                  </w:r>
                  <w:r w:rsidRPr="00700975">
                    <w:rPr>
                      <w:rFonts w:asciiTheme="minorHAnsi" w:hAnsiTheme="minorHAnsi"/>
                      <w:b/>
                      <w:i/>
                      <w:sz w:val="22"/>
                    </w:rPr>
                    <w:t>€</w:t>
                  </w:r>
                </w:p>
              </w:tc>
              <w:tc>
                <w:tcPr>
                  <w:tcW w:w="2608" w:type="dxa"/>
                  <w:vAlign w:val="center"/>
                </w:tcPr>
                <w:p w:rsidR="00996A12" w:rsidRPr="00700975" w:rsidRDefault="00996A12" w:rsidP="00C04700">
                  <w:pPr>
                    <w:pStyle w:val="Sansinterligne"/>
                    <w:jc w:val="center"/>
                    <w:rPr>
                      <w:rFonts w:asciiTheme="minorHAnsi" w:hAnsiTheme="minorHAnsi"/>
                      <w:b/>
                      <w:i/>
                      <w:sz w:val="22"/>
                    </w:rPr>
                  </w:pPr>
                  <w:r>
                    <w:rPr>
                      <w:rFonts w:asciiTheme="minorHAnsi" w:hAnsiTheme="minorHAnsi"/>
                      <w:b/>
                      <w:i/>
                      <w:sz w:val="22"/>
                    </w:rPr>
                    <w:t xml:space="preserve">                  </w:t>
                  </w:r>
                  <w:r w:rsidRPr="00700975">
                    <w:rPr>
                      <w:rFonts w:asciiTheme="minorHAnsi" w:hAnsiTheme="minorHAnsi"/>
                      <w:b/>
                      <w:i/>
                      <w:sz w:val="22"/>
                    </w:rPr>
                    <w:t>€</w:t>
                  </w:r>
                </w:p>
              </w:tc>
              <w:tc>
                <w:tcPr>
                  <w:tcW w:w="2608" w:type="dxa"/>
                  <w:vAlign w:val="center"/>
                </w:tcPr>
                <w:p w:rsidR="00996A12" w:rsidRPr="00700975" w:rsidRDefault="00996A12" w:rsidP="00C04700">
                  <w:pPr>
                    <w:pStyle w:val="Sansinterligne"/>
                    <w:jc w:val="center"/>
                    <w:rPr>
                      <w:rFonts w:asciiTheme="minorHAnsi" w:hAnsiTheme="minorHAnsi"/>
                      <w:b/>
                      <w:i/>
                      <w:sz w:val="22"/>
                    </w:rPr>
                  </w:pPr>
                  <w:r>
                    <w:rPr>
                      <w:rFonts w:asciiTheme="minorHAnsi" w:hAnsiTheme="minorHAnsi"/>
                      <w:b/>
                      <w:i/>
                      <w:sz w:val="22"/>
                    </w:rPr>
                    <w:t xml:space="preserve">                        </w:t>
                  </w:r>
                  <w:r w:rsidRPr="00700975">
                    <w:rPr>
                      <w:rFonts w:asciiTheme="minorHAnsi" w:hAnsiTheme="minorHAnsi"/>
                      <w:b/>
                      <w:i/>
                      <w:sz w:val="22"/>
                    </w:rPr>
                    <w:t>€</w:t>
                  </w:r>
                </w:p>
              </w:tc>
              <w:tc>
                <w:tcPr>
                  <w:tcW w:w="2608" w:type="dxa"/>
                  <w:vAlign w:val="center"/>
                </w:tcPr>
                <w:p w:rsidR="00996A12" w:rsidRPr="00700975" w:rsidRDefault="00996A12" w:rsidP="00C04700">
                  <w:pPr>
                    <w:pStyle w:val="Sansinterligne"/>
                    <w:jc w:val="center"/>
                    <w:rPr>
                      <w:rFonts w:asciiTheme="minorHAnsi" w:hAnsiTheme="minorHAnsi"/>
                      <w:b/>
                      <w:i/>
                      <w:sz w:val="22"/>
                    </w:rPr>
                  </w:pPr>
                  <w:r>
                    <w:rPr>
                      <w:rFonts w:asciiTheme="minorHAnsi" w:hAnsiTheme="minorHAnsi"/>
                      <w:b/>
                      <w:i/>
                      <w:sz w:val="22"/>
                    </w:rPr>
                    <w:t xml:space="preserve">                   </w:t>
                  </w:r>
                  <w:r w:rsidRPr="00700975">
                    <w:rPr>
                      <w:rFonts w:asciiTheme="minorHAnsi" w:hAnsiTheme="minorHAnsi"/>
                      <w:b/>
                      <w:i/>
                      <w:sz w:val="22"/>
                    </w:rPr>
                    <w:t>€</w:t>
                  </w:r>
                </w:p>
              </w:tc>
            </w:tr>
          </w:tbl>
          <w:p w:rsidR="00996A12" w:rsidRDefault="00996A12" w:rsidP="00996A12">
            <w:pPr>
              <w:pStyle w:val="Sansinterligne"/>
              <w:rPr>
                <w:rFonts w:asciiTheme="minorHAnsi" w:hAnsiTheme="minorHAnsi"/>
                <w:b/>
                <w:i/>
              </w:rPr>
            </w:pPr>
          </w:p>
          <w:p w:rsidR="00996A12" w:rsidRPr="00996A12" w:rsidRDefault="00996A12" w:rsidP="00996A12">
            <w:pPr>
              <w:pStyle w:val="Sansinterligne"/>
              <w:shd w:val="clear" w:color="auto" w:fill="92D050"/>
              <w:rPr>
                <w:rFonts w:asciiTheme="minorHAnsi" w:hAnsiTheme="minorHAnsi"/>
                <w:b/>
              </w:rPr>
            </w:pPr>
            <w:r>
              <w:rPr>
                <w:rFonts w:asciiTheme="minorHAnsi" w:hAnsiTheme="minorHAnsi"/>
                <w:b/>
              </w:rPr>
              <w:t>Autres financeurs</w:t>
            </w:r>
            <w:r w:rsidRPr="00B77926">
              <w:rPr>
                <w:rFonts w:asciiTheme="minorHAnsi" w:hAnsiTheme="minorHAnsi"/>
                <w:b/>
              </w:rPr>
              <w:t xml:space="preserve"> :</w:t>
            </w:r>
          </w:p>
          <w:tbl>
            <w:tblPr>
              <w:tblStyle w:val="Grilledutableau"/>
              <w:tblW w:w="0" w:type="auto"/>
              <w:tblLook w:val="04A0" w:firstRow="1" w:lastRow="0" w:firstColumn="1" w:lastColumn="0" w:noHBand="0" w:noVBand="1"/>
            </w:tblPr>
            <w:tblGrid>
              <w:gridCol w:w="2608"/>
              <w:gridCol w:w="2608"/>
              <w:gridCol w:w="2608"/>
              <w:gridCol w:w="2608"/>
            </w:tblGrid>
            <w:tr w:rsidR="00996A12" w:rsidRPr="000C0B17" w:rsidTr="00C04700">
              <w:trPr>
                <w:trHeight w:val="567"/>
              </w:trPr>
              <w:tc>
                <w:tcPr>
                  <w:tcW w:w="2608" w:type="dxa"/>
                  <w:vAlign w:val="center"/>
                </w:tcPr>
                <w:p w:rsidR="00996A12" w:rsidRDefault="00996A12" w:rsidP="00C04700">
                  <w:pPr>
                    <w:pStyle w:val="Sansinterligne"/>
                    <w:jc w:val="center"/>
                    <w:rPr>
                      <w:rFonts w:asciiTheme="minorHAnsi" w:hAnsiTheme="minorHAnsi"/>
                      <w:b/>
                      <w:i/>
                      <w:sz w:val="22"/>
                    </w:rPr>
                  </w:pPr>
                  <w:r>
                    <w:rPr>
                      <w:rFonts w:asciiTheme="minorHAnsi" w:hAnsiTheme="minorHAnsi"/>
                      <w:b/>
                      <w:i/>
                      <w:sz w:val="22"/>
                    </w:rPr>
                    <w:t>Conseil Régional</w:t>
                  </w:r>
                </w:p>
                <w:p w:rsidR="00996A12" w:rsidRPr="000C0B17" w:rsidRDefault="00996A12" w:rsidP="00C04700">
                  <w:pPr>
                    <w:pStyle w:val="Sansinterligne"/>
                    <w:jc w:val="center"/>
                    <w:rPr>
                      <w:rFonts w:asciiTheme="minorHAnsi" w:hAnsiTheme="minorHAnsi"/>
                      <w:b/>
                      <w:i/>
                      <w:sz w:val="22"/>
                    </w:rPr>
                  </w:pPr>
                  <w:r>
                    <w:rPr>
                      <w:rFonts w:asciiTheme="minorHAnsi" w:hAnsiTheme="minorHAnsi"/>
                      <w:b/>
                      <w:i/>
                      <w:sz w:val="22"/>
                    </w:rPr>
                    <w:t>Grand Est</w:t>
                  </w:r>
                </w:p>
              </w:tc>
              <w:tc>
                <w:tcPr>
                  <w:tcW w:w="2608" w:type="dxa"/>
                  <w:vAlign w:val="center"/>
                </w:tcPr>
                <w:p w:rsidR="00996A12" w:rsidRDefault="00996A12" w:rsidP="00C04700">
                  <w:pPr>
                    <w:pStyle w:val="Sansinterligne"/>
                    <w:jc w:val="center"/>
                    <w:rPr>
                      <w:rFonts w:asciiTheme="minorHAnsi" w:hAnsiTheme="minorHAnsi"/>
                      <w:b/>
                      <w:i/>
                      <w:sz w:val="22"/>
                    </w:rPr>
                  </w:pPr>
                  <w:r>
                    <w:rPr>
                      <w:rFonts w:asciiTheme="minorHAnsi" w:hAnsiTheme="minorHAnsi"/>
                      <w:b/>
                      <w:i/>
                      <w:sz w:val="22"/>
                    </w:rPr>
                    <w:t>Conseil Départemental</w:t>
                  </w:r>
                </w:p>
                <w:p w:rsidR="00996A12" w:rsidRPr="000C0B17" w:rsidRDefault="00996A12" w:rsidP="00C04700">
                  <w:pPr>
                    <w:pStyle w:val="Sansinterligne"/>
                    <w:jc w:val="center"/>
                    <w:rPr>
                      <w:rFonts w:asciiTheme="minorHAnsi" w:hAnsiTheme="minorHAnsi"/>
                      <w:b/>
                      <w:i/>
                      <w:sz w:val="22"/>
                    </w:rPr>
                  </w:pPr>
                  <w:r>
                    <w:rPr>
                      <w:rFonts w:asciiTheme="minorHAnsi" w:hAnsiTheme="minorHAnsi"/>
                      <w:b/>
                      <w:i/>
                      <w:sz w:val="22"/>
                    </w:rPr>
                    <w:t>de la Moselle</w:t>
                  </w:r>
                </w:p>
              </w:tc>
              <w:tc>
                <w:tcPr>
                  <w:tcW w:w="2608" w:type="dxa"/>
                  <w:vAlign w:val="center"/>
                </w:tcPr>
                <w:p w:rsidR="00996A12" w:rsidRPr="000C0B17" w:rsidRDefault="00996A12" w:rsidP="00C04700">
                  <w:pPr>
                    <w:pStyle w:val="Sansinterligne"/>
                    <w:jc w:val="center"/>
                    <w:rPr>
                      <w:rFonts w:asciiTheme="minorHAnsi" w:hAnsiTheme="minorHAnsi"/>
                      <w:b/>
                      <w:i/>
                      <w:sz w:val="22"/>
                    </w:rPr>
                  </w:pPr>
                  <w:r>
                    <w:rPr>
                      <w:rFonts w:asciiTheme="minorHAnsi" w:hAnsiTheme="minorHAnsi"/>
                      <w:b/>
                      <w:i/>
                      <w:sz w:val="22"/>
                    </w:rPr>
                    <w:t>Autres financements de droit commun (précisez)</w:t>
                  </w:r>
                </w:p>
              </w:tc>
              <w:tc>
                <w:tcPr>
                  <w:tcW w:w="2608" w:type="dxa"/>
                  <w:vAlign w:val="center"/>
                </w:tcPr>
                <w:p w:rsidR="00996A12" w:rsidRPr="000C0B17" w:rsidRDefault="00996A12" w:rsidP="00C04700">
                  <w:pPr>
                    <w:pStyle w:val="Sansinterligne"/>
                    <w:jc w:val="center"/>
                    <w:rPr>
                      <w:rFonts w:asciiTheme="minorHAnsi" w:hAnsiTheme="minorHAnsi"/>
                      <w:b/>
                      <w:i/>
                      <w:sz w:val="22"/>
                    </w:rPr>
                  </w:pPr>
                  <w:r>
                    <w:rPr>
                      <w:rFonts w:asciiTheme="minorHAnsi" w:hAnsiTheme="minorHAnsi"/>
                      <w:b/>
                      <w:i/>
                      <w:sz w:val="22"/>
                    </w:rPr>
                    <w:t>Autres appels à projets (précisez)</w:t>
                  </w:r>
                </w:p>
              </w:tc>
            </w:tr>
            <w:tr w:rsidR="00996A12" w:rsidRPr="00700975" w:rsidTr="00C04700">
              <w:trPr>
                <w:trHeight w:val="567"/>
              </w:trPr>
              <w:tc>
                <w:tcPr>
                  <w:tcW w:w="2608" w:type="dxa"/>
                  <w:vAlign w:val="center"/>
                </w:tcPr>
                <w:p w:rsidR="00996A12" w:rsidRPr="00700975" w:rsidRDefault="00996A12" w:rsidP="00C04700">
                  <w:pPr>
                    <w:pStyle w:val="Sansinterligne"/>
                    <w:jc w:val="center"/>
                    <w:rPr>
                      <w:rFonts w:asciiTheme="minorHAnsi" w:hAnsiTheme="minorHAnsi"/>
                      <w:b/>
                      <w:i/>
                      <w:sz w:val="22"/>
                    </w:rPr>
                  </w:pPr>
                  <w:r>
                    <w:rPr>
                      <w:rFonts w:asciiTheme="minorHAnsi" w:hAnsiTheme="minorHAnsi"/>
                      <w:b/>
                      <w:i/>
                      <w:sz w:val="22"/>
                    </w:rPr>
                    <w:t xml:space="preserve">                  </w:t>
                  </w:r>
                  <w:r w:rsidRPr="00700975">
                    <w:rPr>
                      <w:rFonts w:asciiTheme="minorHAnsi" w:hAnsiTheme="minorHAnsi"/>
                      <w:b/>
                      <w:i/>
                      <w:sz w:val="22"/>
                    </w:rPr>
                    <w:t>€</w:t>
                  </w:r>
                </w:p>
              </w:tc>
              <w:tc>
                <w:tcPr>
                  <w:tcW w:w="2608" w:type="dxa"/>
                  <w:vAlign w:val="center"/>
                </w:tcPr>
                <w:p w:rsidR="00996A12" w:rsidRPr="00700975" w:rsidRDefault="00996A12" w:rsidP="00C04700">
                  <w:pPr>
                    <w:pStyle w:val="Sansinterligne"/>
                    <w:jc w:val="center"/>
                    <w:rPr>
                      <w:rFonts w:asciiTheme="minorHAnsi" w:hAnsiTheme="minorHAnsi"/>
                      <w:b/>
                      <w:i/>
                      <w:sz w:val="22"/>
                    </w:rPr>
                  </w:pPr>
                  <w:r>
                    <w:rPr>
                      <w:rFonts w:asciiTheme="minorHAnsi" w:hAnsiTheme="minorHAnsi"/>
                      <w:b/>
                      <w:i/>
                      <w:sz w:val="22"/>
                    </w:rPr>
                    <w:t xml:space="preserve">                </w:t>
                  </w:r>
                  <w:r w:rsidRPr="00700975">
                    <w:rPr>
                      <w:rFonts w:asciiTheme="minorHAnsi" w:hAnsiTheme="minorHAnsi"/>
                      <w:b/>
                      <w:i/>
                      <w:sz w:val="22"/>
                    </w:rPr>
                    <w:t>€</w:t>
                  </w:r>
                </w:p>
              </w:tc>
              <w:tc>
                <w:tcPr>
                  <w:tcW w:w="2608" w:type="dxa"/>
                  <w:vAlign w:val="center"/>
                </w:tcPr>
                <w:p w:rsidR="00996A12" w:rsidRPr="00700975" w:rsidRDefault="00996A12" w:rsidP="00C04700">
                  <w:pPr>
                    <w:pStyle w:val="Sansinterligne"/>
                    <w:jc w:val="center"/>
                    <w:rPr>
                      <w:rFonts w:asciiTheme="minorHAnsi" w:hAnsiTheme="minorHAnsi"/>
                      <w:b/>
                      <w:i/>
                      <w:sz w:val="22"/>
                    </w:rPr>
                  </w:pPr>
                  <w:r>
                    <w:rPr>
                      <w:rFonts w:asciiTheme="minorHAnsi" w:hAnsiTheme="minorHAnsi"/>
                      <w:b/>
                      <w:i/>
                      <w:sz w:val="22"/>
                    </w:rPr>
                    <w:t xml:space="preserve">                          </w:t>
                  </w:r>
                  <w:r w:rsidRPr="00700975">
                    <w:rPr>
                      <w:rFonts w:asciiTheme="minorHAnsi" w:hAnsiTheme="minorHAnsi"/>
                      <w:b/>
                      <w:i/>
                      <w:sz w:val="22"/>
                    </w:rPr>
                    <w:t>€</w:t>
                  </w:r>
                </w:p>
              </w:tc>
              <w:tc>
                <w:tcPr>
                  <w:tcW w:w="2608" w:type="dxa"/>
                  <w:vAlign w:val="center"/>
                </w:tcPr>
                <w:p w:rsidR="00996A12" w:rsidRPr="00700975" w:rsidRDefault="00996A12" w:rsidP="00C04700">
                  <w:pPr>
                    <w:pStyle w:val="Sansinterligne"/>
                    <w:jc w:val="center"/>
                    <w:rPr>
                      <w:rFonts w:asciiTheme="minorHAnsi" w:hAnsiTheme="minorHAnsi"/>
                      <w:b/>
                      <w:i/>
                      <w:sz w:val="22"/>
                    </w:rPr>
                  </w:pPr>
                  <w:r>
                    <w:rPr>
                      <w:rFonts w:asciiTheme="minorHAnsi" w:hAnsiTheme="minorHAnsi"/>
                      <w:b/>
                      <w:i/>
                      <w:sz w:val="22"/>
                    </w:rPr>
                    <w:t xml:space="preserve">                     </w:t>
                  </w:r>
                  <w:r w:rsidRPr="00700975">
                    <w:rPr>
                      <w:rFonts w:asciiTheme="minorHAnsi" w:hAnsiTheme="minorHAnsi"/>
                      <w:b/>
                      <w:i/>
                      <w:sz w:val="22"/>
                    </w:rPr>
                    <w:t>€</w:t>
                  </w:r>
                </w:p>
              </w:tc>
            </w:tr>
          </w:tbl>
          <w:p w:rsidR="00996A12" w:rsidRPr="00B77926" w:rsidRDefault="00996A12" w:rsidP="00996A12">
            <w:pPr>
              <w:pStyle w:val="Sansinterligne"/>
              <w:rPr>
                <w:rFonts w:asciiTheme="minorHAnsi" w:hAnsiTheme="minorHAnsi"/>
                <w:color w:val="000000"/>
                <w:kern w:val="24"/>
                <w:lang w:eastAsia="fr-FR"/>
              </w:rPr>
            </w:pPr>
          </w:p>
          <w:p w:rsidR="00996A12" w:rsidRPr="00B77926" w:rsidRDefault="00996A12" w:rsidP="00996A12">
            <w:pPr>
              <w:pStyle w:val="Sansinterligne"/>
              <w:shd w:val="clear" w:color="auto" w:fill="92D050"/>
              <w:rPr>
                <w:rFonts w:asciiTheme="minorHAnsi" w:hAnsiTheme="minorHAnsi"/>
                <w:b/>
              </w:rPr>
            </w:pPr>
            <w:r w:rsidRPr="00B77926">
              <w:rPr>
                <w:rFonts w:asciiTheme="minorHAnsi" w:hAnsiTheme="minorHAnsi"/>
                <w:b/>
              </w:rPr>
              <w:t>Moyens humains / matériels :</w:t>
            </w:r>
          </w:p>
          <w:p w:rsidR="00996A12" w:rsidRDefault="00996A12" w:rsidP="00996A12">
            <w:pPr>
              <w:pStyle w:val="Sansinterligne"/>
              <w:rPr>
                <w:rFonts w:asciiTheme="minorHAnsi" w:hAnsiTheme="minorHAnsi"/>
              </w:rPr>
            </w:pPr>
          </w:p>
          <w:p w:rsidR="00996A12" w:rsidRDefault="00996A12" w:rsidP="00996A12">
            <w:pPr>
              <w:pStyle w:val="Sansinterligne"/>
              <w:rPr>
                <w:rFonts w:asciiTheme="minorHAnsi" w:hAnsiTheme="minorHAnsi"/>
              </w:rPr>
            </w:pPr>
          </w:p>
          <w:p w:rsidR="00996A12" w:rsidRDefault="00996A12" w:rsidP="00996A12">
            <w:pPr>
              <w:pStyle w:val="Sansinterligne"/>
              <w:rPr>
                <w:rFonts w:asciiTheme="minorHAnsi" w:hAnsiTheme="minorHAnsi"/>
              </w:rPr>
            </w:pPr>
          </w:p>
          <w:p w:rsidR="00996A12" w:rsidRDefault="00996A12" w:rsidP="00996A12">
            <w:pPr>
              <w:pStyle w:val="Sansinterligne"/>
              <w:rPr>
                <w:rFonts w:asciiTheme="minorHAnsi" w:hAnsiTheme="minorHAnsi"/>
              </w:rPr>
            </w:pPr>
          </w:p>
          <w:p w:rsidR="00D94116" w:rsidRDefault="00D94116" w:rsidP="00996A12">
            <w:pPr>
              <w:pStyle w:val="Sansinterligne"/>
              <w:rPr>
                <w:rFonts w:asciiTheme="minorHAnsi" w:hAnsiTheme="minorHAnsi"/>
              </w:rPr>
            </w:pPr>
          </w:p>
          <w:p w:rsidR="00A2291B" w:rsidRDefault="00A2291B" w:rsidP="00996A12">
            <w:pPr>
              <w:pStyle w:val="Sansinterligne"/>
              <w:rPr>
                <w:rFonts w:asciiTheme="minorHAnsi" w:hAnsiTheme="minorHAnsi"/>
              </w:rPr>
            </w:pPr>
          </w:p>
          <w:p w:rsidR="00A2291B" w:rsidRDefault="00A2291B" w:rsidP="00996A12">
            <w:pPr>
              <w:pStyle w:val="Sansinterligne"/>
              <w:rPr>
                <w:rFonts w:asciiTheme="minorHAnsi" w:hAnsiTheme="minorHAnsi"/>
              </w:rPr>
            </w:pPr>
          </w:p>
          <w:p w:rsidR="00A2291B" w:rsidRDefault="00A2291B" w:rsidP="00996A12">
            <w:pPr>
              <w:pStyle w:val="Sansinterligne"/>
              <w:rPr>
                <w:rFonts w:asciiTheme="minorHAnsi" w:hAnsiTheme="minorHAnsi"/>
              </w:rPr>
            </w:pPr>
          </w:p>
          <w:p w:rsidR="00A2291B" w:rsidRDefault="00A2291B" w:rsidP="00996A12">
            <w:pPr>
              <w:pStyle w:val="Sansinterligne"/>
              <w:rPr>
                <w:rFonts w:asciiTheme="minorHAnsi" w:hAnsiTheme="minorHAnsi"/>
              </w:rPr>
            </w:pPr>
          </w:p>
          <w:p w:rsidR="00A2291B" w:rsidRPr="00B77926" w:rsidRDefault="00A2291B" w:rsidP="00996A12">
            <w:pPr>
              <w:pStyle w:val="Sansinterligne"/>
              <w:rPr>
                <w:rFonts w:asciiTheme="minorHAnsi" w:hAnsiTheme="minorHAnsi"/>
              </w:rPr>
            </w:pPr>
          </w:p>
          <w:p w:rsidR="00996A12" w:rsidRDefault="00A2291B" w:rsidP="00996A12">
            <w:pPr>
              <w:pStyle w:val="Sansinterligne"/>
              <w:pBdr>
                <w:top w:val="single" w:sz="4" w:space="1" w:color="auto"/>
              </w:pBdr>
              <w:shd w:val="clear" w:color="auto" w:fill="FFFF66"/>
              <w:jc w:val="center"/>
              <w:rPr>
                <w:rFonts w:asciiTheme="minorHAnsi" w:hAnsiTheme="minorHAnsi" w:cs="Calibri"/>
                <w:b/>
                <w:i/>
                <w:lang w:eastAsia="fr-FR"/>
              </w:rPr>
            </w:pPr>
            <w:r>
              <w:rPr>
                <w:rFonts w:cs="Calibri"/>
                <w:b/>
                <w:i/>
                <w:sz w:val="40"/>
                <w:szCs w:val="40"/>
                <w:lang w:eastAsia="fr-FR"/>
              </w:rPr>
              <w:t>É</w:t>
            </w:r>
            <w:r w:rsidR="00996A12">
              <w:rPr>
                <w:rFonts w:asciiTheme="minorHAnsi" w:hAnsiTheme="minorHAnsi" w:cs="Calibri"/>
                <w:b/>
                <w:i/>
                <w:sz w:val="40"/>
                <w:szCs w:val="40"/>
                <w:lang w:eastAsia="fr-FR"/>
              </w:rPr>
              <w:t>valuation de l'action</w:t>
            </w:r>
          </w:p>
          <w:p w:rsidR="00996A12" w:rsidRDefault="00996A12" w:rsidP="00996A12">
            <w:pPr>
              <w:pStyle w:val="Sansinterligne"/>
              <w:rPr>
                <w:rFonts w:asciiTheme="minorHAnsi" w:hAnsiTheme="minorHAnsi"/>
              </w:rPr>
            </w:pPr>
          </w:p>
          <w:p w:rsidR="00CE5A8B" w:rsidRPr="00DB2A5E" w:rsidRDefault="00CE5A8B" w:rsidP="00CE5A8B">
            <w:pPr>
              <w:shd w:val="clear" w:color="auto" w:fill="FFFFFF"/>
              <w:jc w:val="both"/>
              <w:outlineLvl w:val="0"/>
            </w:pPr>
            <w:r w:rsidRPr="00DB2A5E">
              <w:rPr>
                <w:bCs/>
                <w:color w:val="000000"/>
                <w:spacing w:val="-2"/>
                <w:kern w:val="2"/>
                <w:lang w:eastAsia="fr-FR"/>
              </w:rPr>
              <w:t>L’évaluation est au service du projet, elle doit être réfléchie et formalisée au moment de son écriture</w:t>
            </w:r>
            <w:r w:rsidRPr="00DB2A5E">
              <w:rPr>
                <w:bCs/>
                <w:color w:val="000000"/>
                <w:spacing w:val="-2"/>
                <w:kern w:val="2"/>
                <w:sz w:val="28"/>
                <w:szCs w:val="28"/>
                <w:lang w:eastAsia="fr-FR"/>
              </w:rPr>
              <w:t>.</w:t>
            </w:r>
          </w:p>
          <w:p w:rsidR="00CE5A8B" w:rsidRPr="00DB2A5E" w:rsidRDefault="00CE5A8B" w:rsidP="00CE5A8B">
            <w:pPr>
              <w:shd w:val="clear" w:color="auto" w:fill="FFFFFF"/>
              <w:jc w:val="both"/>
              <w:outlineLvl w:val="0"/>
            </w:pPr>
            <w:r w:rsidRPr="00DB2A5E">
              <w:rPr>
                <w:bCs/>
                <w:color w:val="000000"/>
                <w:kern w:val="2"/>
                <w:lang w:eastAsia="fr-FR"/>
              </w:rPr>
              <w:t xml:space="preserve">Pour vous aider, garder en tête que l’évaluation doit être quantitative (nombre de de personnes, genre, type de public, partenaires, </w:t>
            </w:r>
            <w:proofErr w:type="spellStart"/>
            <w:r w:rsidRPr="00DB2A5E">
              <w:rPr>
                <w:bCs/>
                <w:color w:val="000000"/>
                <w:kern w:val="2"/>
                <w:lang w:eastAsia="fr-FR"/>
              </w:rPr>
              <w:t>etc</w:t>
            </w:r>
            <w:proofErr w:type="spellEnd"/>
            <w:r w:rsidRPr="00DB2A5E">
              <w:rPr>
                <w:bCs/>
                <w:color w:val="000000"/>
                <w:kern w:val="2"/>
                <w:lang w:eastAsia="fr-FR"/>
              </w:rPr>
              <w:t xml:space="preserve">) et qualitative (satisfaction du public, partenariat, qualité de la mise en œuvre, </w:t>
            </w:r>
            <w:proofErr w:type="spellStart"/>
            <w:r w:rsidRPr="00DB2A5E">
              <w:rPr>
                <w:bCs/>
                <w:color w:val="000000"/>
                <w:kern w:val="2"/>
                <w:lang w:eastAsia="fr-FR"/>
              </w:rPr>
              <w:t>etc</w:t>
            </w:r>
            <w:proofErr w:type="spellEnd"/>
            <w:r w:rsidRPr="00DB2A5E">
              <w:rPr>
                <w:bCs/>
                <w:color w:val="000000"/>
                <w:kern w:val="2"/>
                <w:lang w:eastAsia="fr-FR"/>
              </w:rPr>
              <w:t>).                        Les indicat</w:t>
            </w:r>
            <w:r w:rsidR="009A04A0" w:rsidRPr="00DB2A5E">
              <w:rPr>
                <w:bCs/>
                <w:color w:val="000000"/>
                <w:kern w:val="2"/>
                <w:lang w:eastAsia="fr-FR"/>
              </w:rPr>
              <w:t xml:space="preserve">eurs quantitatif et qualitatif </w:t>
            </w:r>
            <w:r w:rsidRPr="00DB2A5E">
              <w:rPr>
                <w:bCs/>
                <w:color w:val="000000"/>
                <w:kern w:val="2"/>
                <w:lang w:eastAsia="fr-FR"/>
              </w:rPr>
              <w:t>de l’évaluation sont à réfléchir en amont de la mise en œuvre du projet au regard des objectifs que vous vous êtes fixés et non à la fin du projet.</w:t>
            </w:r>
          </w:p>
          <w:p w:rsidR="001D62CD" w:rsidRPr="001D62CD" w:rsidRDefault="001D62CD" w:rsidP="001D62CD">
            <w:pPr>
              <w:pStyle w:val="Sansinterligne"/>
              <w:rPr>
                <w:rFonts w:asciiTheme="minorHAnsi" w:hAnsiTheme="minorHAnsi"/>
                <w:color w:val="000000"/>
                <w:kern w:val="24"/>
                <w:lang w:eastAsia="fr-FR"/>
              </w:rPr>
            </w:pPr>
          </w:p>
          <w:p w:rsidR="001D62CD" w:rsidRDefault="001D62CD" w:rsidP="001D62CD"/>
          <w:p w:rsidR="003A6C9F" w:rsidRDefault="003A6C9F" w:rsidP="00996A12">
            <w:pPr>
              <w:pStyle w:val="Sansinterligne"/>
              <w:rPr>
                <w:rFonts w:asciiTheme="minorHAnsi" w:hAnsiTheme="minorHAnsi"/>
              </w:rPr>
            </w:pPr>
          </w:p>
          <w:p w:rsidR="003A6C9F" w:rsidRDefault="003A6C9F" w:rsidP="00996A12">
            <w:pPr>
              <w:pStyle w:val="Sansinterligne"/>
              <w:rPr>
                <w:rFonts w:asciiTheme="minorHAnsi" w:hAnsiTheme="minorHAnsi"/>
              </w:rPr>
            </w:pPr>
          </w:p>
          <w:p w:rsidR="006A6D96" w:rsidRPr="00B77926" w:rsidRDefault="006A6D96" w:rsidP="001D62CD">
            <w:pPr>
              <w:pStyle w:val="Sansinterligne"/>
              <w:rPr>
                <w:rFonts w:asciiTheme="minorHAnsi" w:hAnsiTheme="minorHAnsi" w:cs="Calibri"/>
                <w:b/>
                <w:i/>
                <w:lang w:eastAsia="fr-FR"/>
              </w:rPr>
            </w:pPr>
          </w:p>
        </w:tc>
      </w:tr>
    </w:tbl>
    <w:p w:rsidR="00BE1BCE" w:rsidRDefault="00BE1BCE" w:rsidP="00D56EE2">
      <w:pPr>
        <w:pBdr>
          <w:top w:val="single" w:sz="4" w:space="6" w:color="000000"/>
          <w:left w:val="single" w:sz="4" w:space="4" w:color="000000"/>
          <w:bottom w:val="single" w:sz="4" w:space="1" w:color="000000"/>
          <w:right w:val="single" w:sz="4" w:space="4" w:color="000000"/>
        </w:pBdr>
        <w:shd w:val="clear" w:color="auto" w:fill="C6D9F1"/>
        <w:spacing w:after="0"/>
        <w:jc w:val="center"/>
      </w:pPr>
      <w:r>
        <w:rPr>
          <w:b/>
          <w:i/>
          <w:sz w:val="40"/>
          <w:szCs w:val="32"/>
        </w:rPr>
        <w:lastRenderedPageBreak/>
        <w:t>Attention, si votre action a été financée en 2020, vous devez impérativement  fournir une évaluation de l’action (même intermédiaire)</w:t>
      </w:r>
    </w:p>
    <w:p w:rsidR="00BE1BCE" w:rsidRDefault="00BE1BCE" w:rsidP="00D56EE2">
      <w:pPr>
        <w:pBdr>
          <w:top w:val="single" w:sz="4" w:space="6" w:color="000000"/>
          <w:left w:val="single" w:sz="4" w:space="4" w:color="000000"/>
          <w:bottom w:val="single" w:sz="4" w:space="1" w:color="000000"/>
          <w:right w:val="single" w:sz="4" w:space="4" w:color="000000"/>
        </w:pBdr>
        <w:shd w:val="clear" w:color="auto" w:fill="C6D9F1"/>
        <w:spacing w:after="0"/>
        <w:jc w:val="center"/>
        <w:rPr>
          <w:b/>
          <w:i/>
          <w:sz w:val="32"/>
          <w:szCs w:val="32"/>
        </w:rPr>
      </w:pPr>
    </w:p>
    <w:p w:rsidR="00BE1BCE" w:rsidRDefault="00BE1BCE" w:rsidP="00D56EE2">
      <w:pPr>
        <w:pBdr>
          <w:top w:val="single" w:sz="4" w:space="6" w:color="000000"/>
          <w:left w:val="single" w:sz="4" w:space="4" w:color="000000"/>
          <w:bottom w:val="single" w:sz="4" w:space="1" w:color="000000"/>
          <w:right w:val="single" w:sz="4" w:space="4" w:color="000000"/>
        </w:pBdr>
        <w:shd w:val="clear" w:color="auto" w:fill="C6D9F1"/>
        <w:spacing w:after="0"/>
        <w:jc w:val="center"/>
      </w:pPr>
      <w:r>
        <w:rPr>
          <w:b/>
          <w:i/>
          <w:sz w:val="36"/>
          <w:szCs w:val="32"/>
        </w:rPr>
        <w:t xml:space="preserve">CETTE RUBRIQUE EST A COMPLÉTER OBLIGATOIREMENT </w:t>
      </w:r>
    </w:p>
    <w:p w:rsidR="00BD3516" w:rsidRPr="00BE1BCE" w:rsidRDefault="00BE1BCE" w:rsidP="00D56EE2">
      <w:pPr>
        <w:pBdr>
          <w:top w:val="single" w:sz="4" w:space="6" w:color="000000"/>
          <w:left w:val="single" w:sz="4" w:space="4" w:color="000000"/>
          <w:bottom w:val="single" w:sz="4" w:space="1" w:color="000000"/>
          <w:right w:val="single" w:sz="4" w:space="4" w:color="000000"/>
        </w:pBdr>
        <w:shd w:val="clear" w:color="auto" w:fill="C6D9F1"/>
        <w:spacing w:after="0"/>
        <w:jc w:val="center"/>
        <w:rPr>
          <w:b/>
          <w:i/>
          <w:sz w:val="36"/>
          <w:szCs w:val="32"/>
        </w:rPr>
      </w:pPr>
      <w:r>
        <w:rPr>
          <w:b/>
          <w:i/>
          <w:sz w:val="36"/>
          <w:szCs w:val="32"/>
        </w:rPr>
        <w:t>A défaut, la demande 2021 ne sera pas examinée</w:t>
      </w:r>
    </w:p>
    <w:tbl>
      <w:tblPr>
        <w:tblStyle w:val="Grilledutableau"/>
        <w:tblW w:w="9322" w:type="dxa"/>
        <w:tblLook w:val="04A0" w:firstRow="1" w:lastRow="0" w:firstColumn="1" w:lastColumn="0" w:noHBand="0" w:noVBand="1"/>
      </w:tblPr>
      <w:tblGrid>
        <w:gridCol w:w="9322"/>
      </w:tblGrid>
      <w:tr w:rsidR="00331191" w:rsidRPr="00B77926" w:rsidTr="006303C9">
        <w:tc>
          <w:tcPr>
            <w:tcW w:w="9322" w:type="dxa"/>
          </w:tcPr>
          <w:p w:rsidR="00331191" w:rsidRPr="009A4354" w:rsidRDefault="00331191" w:rsidP="00111999">
            <w:pPr>
              <w:pStyle w:val="Sansinterligne"/>
              <w:shd w:val="clear" w:color="auto" w:fill="FFFF66"/>
              <w:jc w:val="center"/>
              <w:rPr>
                <w:rFonts w:asciiTheme="minorHAnsi" w:hAnsiTheme="minorHAnsi"/>
                <w:b/>
                <w:i/>
                <w:sz w:val="40"/>
                <w:szCs w:val="24"/>
              </w:rPr>
            </w:pPr>
            <w:r w:rsidRPr="009A4354">
              <w:rPr>
                <w:rFonts w:asciiTheme="minorHAnsi" w:hAnsiTheme="minorHAnsi"/>
                <w:b/>
                <w:i/>
                <w:sz w:val="40"/>
                <w:szCs w:val="24"/>
              </w:rPr>
              <w:t>Eléments quantitatifs</w:t>
            </w:r>
          </w:p>
          <w:p w:rsidR="00A53494" w:rsidRPr="00B42519" w:rsidRDefault="00A53494" w:rsidP="00A53494">
            <w:pPr>
              <w:pStyle w:val="Sansinterligne"/>
              <w:rPr>
                <w:rFonts w:asciiTheme="minorHAnsi" w:hAnsiTheme="minorHAnsi"/>
                <w:b/>
                <w:i/>
                <w:sz w:val="22"/>
                <w:szCs w:val="24"/>
                <w:u w:val="single"/>
              </w:rPr>
            </w:pPr>
            <w:r w:rsidRPr="00B42519">
              <w:rPr>
                <w:rFonts w:asciiTheme="minorHAnsi" w:hAnsiTheme="minorHAnsi"/>
                <w:b/>
                <w:i/>
                <w:sz w:val="22"/>
                <w:szCs w:val="24"/>
                <w:u w:val="single"/>
              </w:rPr>
              <w:t>Public ciblé :</w:t>
            </w:r>
          </w:p>
          <w:p w:rsidR="00A53494" w:rsidRPr="00B42519" w:rsidRDefault="00A53494" w:rsidP="00A53494">
            <w:pPr>
              <w:pStyle w:val="Sansinterligne"/>
              <w:rPr>
                <w:rFonts w:asciiTheme="minorHAnsi" w:hAnsiTheme="minorHAnsi"/>
                <w:sz w:val="22"/>
                <w:szCs w:val="24"/>
              </w:rPr>
            </w:pPr>
            <w:r w:rsidRPr="00B42519">
              <w:rPr>
                <w:rFonts w:asciiTheme="minorHAnsi" w:hAnsiTheme="minorHAnsi"/>
                <w:sz w:val="22"/>
                <w:szCs w:val="24"/>
              </w:rPr>
              <w:t xml:space="preserve">□  Petite enfance 0-6ans  </w:t>
            </w:r>
          </w:p>
          <w:p w:rsidR="00A53494" w:rsidRPr="00B42519" w:rsidRDefault="00A53494" w:rsidP="00A53494">
            <w:pPr>
              <w:pStyle w:val="Sansinterligne"/>
              <w:rPr>
                <w:rFonts w:asciiTheme="minorHAnsi" w:hAnsiTheme="minorHAnsi"/>
                <w:sz w:val="22"/>
                <w:szCs w:val="24"/>
              </w:rPr>
            </w:pPr>
            <w:r w:rsidRPr="00B42519">
              <w:rPr>
                <w:rFonts w:asciiTheme="minorHAnsi" w:hAnsiTheme="minorHAnsi"/>
                <w:sz w:val="22"/>
                <w:szCs w:val="24"/>
              </w:rPr>
              <w:t>□  Enfants 7-11 ans</w:t>
            </w:r>
          </w:p>
          <w:p w:rsidR="00A53494" w:rsidRPr="00B42519" w:rsidRDefault="00A53494" w:rsidP="00A53494">
            <w:pPr>
              <w:pStyle w:val="Sansinterligne"/>
              <w:rPr>
                <w:rFonts w:asciiTheme="minorHAnsi" w:hAnsiTheme="minorHAnsi"/>
                <w:sz w:val="22"/>
                <w:szCs w:val="24"/>
              </w:rPr>
            </w:pPr>
            <w:r w:rsidRPr="00B42519">
              <w:rPr>
                <w:rFonts w:asciiTheme="minorHAnsi" w:hAnsiTheme="minorHAnsi"/>
                <w:sz w:val="22"/>
                <w:szCs w:val="24"/>
              </w:rPr>
              <w:t>□  Ados 12-17 ans</w:t>
            </w:r>
          </w:p>
          <w:p w:rsidR="00A53494" w:rsidRPr="00B42519" w:rsidRDefault="00A53494" w:rsidP="00A53494">
            <w:pPr>
              <w:pStyle w:val="Sansinterligne"/>
              <w:rPr>
                <w:rFonts w:asciiTheme="minorHAnsi" w:hAnsiTheme="minorHAnsi"/>
                <w:sz w:val="22"/>
                <w:szCs w:val="24"/>
              </w:rPr>
            </w:pPr>
            <w:r w:rsidRPr="00B42519">
              <w:rPr>
                <w:rFonts w:asciiTheme="minorHAnsi" w:hAnsiTheme="minorHAnsi"/>
                <w:sz w:val="22"/>
                <w:szCs w:val="24"/>
              </w:rPr>
              <w:t>□  Jeunes adultes 18-25 ans</w:t>
            </w:r>
          </w:p>
          <w:p w:rsidR="00A53494" w:rsidRPr="00B42519" w:rsidRDefault="00A53494" w:rsidP="00A53494">
            <w:pPr>
              <w:pStyle w:val="Sansinterligne"/>
              <w:rPr>
                <w:rFonts w:asciiTheme="minorHAnsi" w:hAnsiTheme="minorHAnsi"/>
                <w:sz w:val="22"/>
                <w:szCs w:val="24"/>
              </w:rPr>
            </w:pPr>
            <w:r w:rsidRPr="00B42519">
              <w:rPr>
                <w:rFonts w:asciiTheme="minorHAnsi" w:hAnsiTheme="minorHAnsi"/>
                <w:sz w:val="22"/>
                <w:szCs w:val="24"/>
              </w:rPr>
              <w:t xml:space="preserve">□  Familles </w:t>
            </w:r>
          </w:p>
          <w:p w:rsidR="00A53494" w:rsidRPr="00B42519" w:rsidRDefault="00A53494" w:rsidP="00A53494">
            <w:pPr>
              <w:pStyle w:val="Sansinterligne"/>
              <w:rPr>
                <w:rFonts w:asciiTheme="minorHAnsi" w:hAnsiTheme="minorHAnsi"/>
                <w:sz w:val="22"/>
                <w:szCs w:val="24"/>
              </w:rPr>
            </w:pPr>
            <w:r w:rsidRPr="00B42519">
              <w:rPr>
                <w:rFonts w:asciiTheme="minorHAnsi" w:hAnsiTheme="minorHAnsi"/>
                <w:sz w:val="22"/>
                <w:szCs w:val="24"/>
              </w:rPr>
              <w:t>□  Adultes/habitants du quartier</w:t>
            </w:r>
          </w:p>
          <w:p w:rsidR="00A53494" w:rsidRPr="00B42519" w:rsidRDefault="00A53494" w:rsidP="00A53494">
            <w:pPr>
              <w:pStyle w:val="Sansinterligne"/>
              <w:rPr>
                <w:rFonts w:asciiTheme="minorHAnsi" w:hAnsiTheme="minorHAnsi"/>
                <w:sz w:val="22"/>
                <w:szCs w:val="24"/>
              </w:rPr>
            </w:pPr>
            <w:r w:rsidRPr="00B42519">
              <w:rPr>
                <w:rFonts w:asciiTheme="minorHAnsi" w:hAnsiTheme="minorHAnsi"/>
                <w:sz w:val="22"/>
                <w:szCs w:val="24"/>
              </w:rPr>
              <w:t>□  Séniors 60 ans et +</w:t>
            </w:r>
          </w:p>
          <w:p w:rsidR="00A53494" w:rsidRPr="00B42519" w:rsidRDefault="00A53494" w:rsidP="00A53494">
            <w:pPr>
              <w:pStyle w:val="Sansinterligne"/>
              <w:rPr>
                <w:rFonts w:asciiTheme="minorHAnsi" w:hAnsiTheme="minorHAnsi"/>
                <w:sz w:val="22"/>
                <w:szCs w:val="24"/>
              </w:rPr>
            </w:pPr>
            <w:r w:rsidRPr="00B42519">
              <w:rPr>
                <w:rFonts w:asciiTheme="minorHAnsi" w:hAnsiTheme="minorHAnsi"/>
                <w:sz w:val="22"/>
                <w:szCs w:val="24"/>
              </w:rPr>
              <w:t xml:space="preserve">Autre </w:t>
            </w:r>
            <w:proofErr w:type="gramStart"/>
            <w:r w:rsidRPr="00B42519">
              <w:rPr>
                <w:rFonts w:asciiTheme="minorHAnsi" w:hAnsiTheme="minorHAnsi"/>
                <w:sz w:val="22"/>
                <w:szCs w:val="24"/>
              </w:rPr>
              <w:t>préciser</w:t>
            </w:r>
            <w:proofErr w:type="gramEnd"/>
            <w:r w:rsidRPr="00B42519">
              <w:rPr>
                <w:rFonts w:asciiTheme="minorHAnsi" w:hAnsiTheme="minorHAnsi"/>
                <w:sz w:val="22"/>
                <w:szCs w:val="24"/>
              </w:rPr>
              <w:t xml:space="preserve"> : </w:t>
            </w:r>
          </w:p>
          <w:p w:rsidR="00A53494" w:rsidRPr="00B42519" w:rsidRDefault="00A53494" w:rsidP="00331191">
            <w:pPr>
              <w:pStyle w:val="Sansinterligne"/>
              <w:rPr>
                <w:rFonts w:asciiTheme="minorHAnsi" w:hAnsiTheme="minorHAnsi"/>
                <w:b/>
                <w:i/>
                <w:sz w:val="22"/>
                <w:szCs w:val="24"/>
                <w:u w:val="single"/>
              </w:rPr>
            </w:pPr>
          </w:p>
          <w:p w:rsidR="00331191" w:rsidRPr="00B42519" w:rsidRDefault="00331191" w:rsidP="00331191">
            <w:pPr>
              <w:pStyle w:val="Sansinterligne"/>
              <w:rPr>
                <w:rFonts w:asciiTheme="minorHAnsi" w:hAnsiTheme="minorHAnsi"/>
                <w:b/>
                <w:i/>
                <w:sz w:val="22"/>
                <w:szCs w:val="24"/>
                <w:u w:val="single"/>
              </w:rPr>
            </w:pPr>
            <w:r w:rsidRPr="00B42519">
              <w:rPr>
                <w:rFonts w:asciiTheme="minorHAnsi" w:hAnsiTheme="minorHAnsi"/>
                <w:b/>
                <w:i/>
                <w:sz w:val="22"/>
                <w:szCs w:val="24"/>
                <w:u w:val="single"/>
              </w:rPr>
              <w:t>Nombre de bénéficiaires :</w:t>
            </w:r>
          </w:p>
          <w:p w:rsidR="00331191" w:rsidRPr="00B42519" w:rsidRDefault="00331191" w:rsidP="00331191">
            <w:pPr>
              <w:pStyle w:val="Sansinterligne"/>
              <w:rPr>
                <w:rFonts w:asciiTheme="minorHAnsi" w:hAnsiTheme="minorHAnsi"/>
                <w:sz w:val="22"/>
                <w:szCs w:val="24"/>
              </w:rPr>
            </w:pPr>
            <w:r w:rsidRPr="00B42519">
              <w:rPr>
                <w:rFonts w:asciiTheme="minorHAnsi" w:hAnsiTheme="minorHAnsi"/>
                <w:sz w:val="22"/>
                <w:szCs w:val="24"/>
              </w:rPr>
              <w:t>Dont :</w:t>
            </w:r>
          </w:p>
          <w:p w:rsidR="00331191" w:rsidRPr="00B42519" w:rsidRDefault="00331191" w:rsidP="00331191">
            <w:pPr>
              <w:pStyle w:val="Sansinterligne"/>
              <w:rPr>
                <w:rFonts w:asciiTheme="minorHAnsi" w:hAnsiTheme="minorHAnsi"/>
                <w:sz w:val="22"/>
                <w:szCs w:val="24"/>
              </w:rPr>
            </w:pPr>
            <w:r w:rsidRPr="00B42519">
              <w:rPr>
                <w:rFonts w:asciiTheme="minorHAnsi" w:hAnsiTheme="minorHAnsi"/>
                <w:sz w:val="22"/>
                <w:szCs w:val="24"/>
              </w:rPr>
              <w:t>. Femme</w:t>
            </w:r>
            <w:r w:rsidR="00672C96" w:rsidRPr="00B42519">
              <w:rPr>
                <w:rFonts w:asciiTheme="minorHAnsi" w:hAnsiTheme="minorHAnsi"/>
                <w:sz w:val="22"/>
                <w:szCs w:val="24"/>
              </w:rPr>
              <w:t>s</w:t>
            </w:r>
            <w:r w:rsidRPr="00B42519">
              <w:rPr>
                <w:rFonts w:asciiTheme="minorHAnsi" w:hAnsiTheme="minorHAnsi"/>
                <w:sz w:val="22"/>
                <w:szCs w:val="24"/>
              </w:rPr>
              <w:t xml:space="preserve">                  / Homme</w:t>
            </w:r>
            <w:r w:rsidR="00672C96" w:rsidRPr="00B42519">
              <w:rPr>
                <w:rFonts w:asciiTheme="minorHAnsi" w:hAnsiTheme="minorHAnsi"/>
                <w:sz w:val="22"/>
                <w:szCs w:val="24"/>
              </w:rPr>
              <w:t>s</w:t>
            </w:r>
          </w:p>
          <w:p w:rsidR="00331191" w:rsidRPr="00B42519" w:rsidRDefault="00331191" w:rsidP="00331191">
            <w:pPr>
              <w:pStyle w:val="Sansinterligne"/>
              <w:rPr>
                <w:rFonts w:asciiTheme="minorHAnsi" w:hAnsiTheme="minorHAnsi"/>
                <w:sz w:val="22"/>
                <w:szCs w:val="24"/>
              </w:rPr>
            </w:pPr>
            <w:r w:rsidRPr="00B42519">
              <w:rPr>
                <w:rFonts w:asciiTheme="minorHAnsi" w:hAnsiTheme="minorHAnsi"/>
                <w:sz w:val="22"/>
                <w:szCs w:val="24"/>
              </w:rPr>
              <w:t>. Habitants des QPV                           / Habitants hors QPV</w:t>
            </w:r>
          </w:p>
          <w:p w:rsidR="00331191" w:rsidRPr="00B42519" w:rsidRDefault="00331191" w:rsidP="00331191">
            <w:pPr>
              <w:pStyle w:val="Sansinterligne"/>
              <w:rPr>
                <w:rFonts w:asciiTheme="minorHAnsi" w:hAnsiTheme="minorHAnsi"/>
                <w:sz w:val="22"/>
                <w:szCs w:val="24"/>
              </w:rPr>
            </w:pPr>
          </w:p>
          <w:p w:rsidR="00331191" w:rsidRPr="00B42519" w:rsidRDefault="00331191" w:rsidP="00331191">
            <w:pPr>
              <w:pStyle w:val="Sansinterligne"/>
              <w:rPr>
                <w:rFonts w:asciiTheme="minorHAnsi" w:hAnsiTheme="minorHAnsi"/>
                <w:sz w:val="22"/>
                <w:szCs w:val="24"/>
              </w:rPr>
            </w:pPr>
            <w:r w:rsidRPr="00B42519">
              <w:rPr>
                <w:rFonts w:asciiTheme="minorHAnsi" w:hAnsiTheme="minorHAnsi"/>
                <w:sz w:val="22"/>
                <w:szCs w:val="24"/>
              </w:rPr>
              <w:t xml:space="preserve">Budget prévisionnel de l'action        </w:t>
            </w:r>
            <w:r w:rsidR="0035006D" w:rsidRPr="00B42519">
              <w:rPr>
                <w:rFonts w:asciiTheme="minorHAnsi" w:hAnsiTheme="minorHAnsi"/>
                <w:sz w:val="22"/>
                <w:szCs w:val="24"/>
              </w:rPr>
              <w:t xml:space="preserve">……€              </w:t>
            </w:r>
            <w:r w:rsidRPr="00B42519">
              <w:rPr>
                <w:rFonts w:asciiTheme="minorHAnsi" w:hAnsiTheme="minorHAnsi"/>
                <w:sz w:val="22"/>
                <w:szCs w:val="24"/>
              </w:rPr>
              <w:t xml:space="preserve"> / Budget </w:t>
            </w:r>
            <w:r w:rsidR="0035006D" w:rsidRPr="00B42519">
              <w:rPr>
                <w:rFonts w:asciiTheme="minorHAnsi" w:hAnsiTheme="minorHAnsi"/>
                <w:sz w:val="22"/>
                <w:szCs w:val="24"/>
              </w:rPr>
              <w:t xml:space="preserve">réel </w:t>
            </w:r>
            <w:r w:rsidRPr="00B42519">
              <w:rPr>
                <w:rFonts w:asciiTheme="minorHAnsi" w:hAnsiTheme="minorHAnsi"/>
                <w:sz w:val="22"/>
                <w:szCs w:val="24"/>
              </w:rPr>
              <w:t>de l'action</w:t>
            </w:r>
            <w:r w:rsidR="0035006D" w:rsidRPr="00B42519">
              <w:rPr>
                <w:rFonts w:asciiTheme="minorHAnsi" w:hAnsiTheme="minorHAnsi"/>
                <w:sz w:val="22"/>
                <w:szCs w:val="24"/>
              </w:rPr>
              <w:t xml:space="preserve">  ……€</w:t>
            </w:r>
          </w:p>
          <w:p w:rsidR="00BD3516" w:rsidRPr="00B42519" w:rsidRDefault="00BD3516" w:rsidP="00331191">
            <w:pPr>
              <w:pStyle w:val="Sansinterligne"/>
              <w:rPr>
                <w:rFonts w:asciiTheme="minorHAnsi" w:hAnsiTheme="minorHAnsi"/>
                <w:sz w:val="22"/>
                <w:szCs w:val="24"/>
              </w:rPr>
            </w:pPr>
          </w:p>
          <w:p w:rsidR="00A53494" w:rsidRPr="00B42519" w:rsidRDefault="00A53494" w:rsidP="00A53494">
            <w:pPr>
              <w:pStyle w:val="Sansinterligne"/>
              <w:rPr>
                <w:sz w:val="18"/>
              </w:rPr>
            </w:pPr>
            <w:r w:rsidRPr="00B42519">
              <w:rPr>
                <w:b/>
                <w:bCs/>
                <w:sz w:val="22"/>
                <w:szCs w:val="24"/>
                <w:u w:val="single"/>
              </w:rPr>
              <w:t>Nombre de partenaires </w:t>
            </w:r>
            <w:r w:rsidRPr="00B42519">
              <w:rPr>
                <w:sz w:val="22"/>
                <w:szCs w:val="24"/>
              </w:rPr>
              <w:t>:</w:t>
            </w:r>
          </w:p>
          <w:p w:rsidR="00331191" w:rsidRPr="00B77926" w:rsidRDefault="00331191" w:rsidP="00BD3516">
            <w:pPr>
              <w:rPr>
                <w:rFonts w:asciiTheme="minorHAnsi" w:hAnsiTheme="minorHAnsi"/>
                <w:b/>
                <w:i/>
                <w:sz w:val="24"/>
                <w:szCs w:val="24"/>
              </w:rPr>
            </w:pPr>
          </w:p>
        </w:tc>
      </w:tr>
    </w:tbl>
    <w:p w:rsidR="00CE0D5F" w:rsidRPr="00583751" w:rsidRDefault="00DF70A2" w:rsidP="00583751">
      <w:pPr>
        <w:pStyle w:val="Sansinterligne"/>
        <w:pBdr>
          <w:top w:val="single" w:sz="4" w:space="1" w:color="auto"/>
          <w:left w:val="single" w:sz="4" w:space="4" w:color="auto"/>
          <w:bottom w:val="single" w:sz="4" w:space="1" w:color="auto"/>
          <w:right w:val="single" w:sz="4" w:space="4" w:color="auto"/>
        </w:pBdr>
        <w:shd w:val="clear" w:color="auto" w:fill="FFFF66"/>
        <w:jc w:val="center"/>
        <w:rPr>
          <w:rFonts w:asciiTheme="minorHAnsi" w:hAnsiTheme="minorHAnsi"/>
          <w:b/>
          <w:i/>
          <w:sz w:val="40"/>
          <w:szCs w:val="24"/>
        </w:rPr>
      </w:pPr>
      <w:r w:rsidRPr="00BD3516">
        <w:rPr>
          <w:rFonts w:asciiTheme="minorHAnsi" w:hAnsiTheme="minorHAnsi"/>
          <w:b/>
          <w:i/>
          <w:sz w:val="40"/>
          <w:szCs w:val="24"/>
        </w:rPr>
        <w:t>Eléments qualitatifs</w:t>
      </w:r>
    </w:p>
    <w:p w:rsidR="00CE0D5F" w:rsidRPr="008A5123" w:rsidRDefault="00FA6215"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Cs w:val="24"/>
        </w:rPr>
      </w:pPr>
      <w:r w:rsidRPr="008A5123">
        <w:rPr>
          <w:rFonts w:asciiTheme="minorHAnsi" w:hAnsiTheme="minorHAnsi"/>
          <w:szCs w:val="24"/>
        </w:rPr>
        <w:t xml:space="preserve">- </w:t>
      </w:r>
      <w:r w:rsidR="00CE0D5F" w:rsidRPr="008A5123">
        <w:rPr>
          <w:rFonts w:asciiTheme="minorHAnsi" w:hAnsiTheme="minorHAnsi"/>
          <w:szCs w:val="24"/>
        </w:rPr>
        <w:t>Les activités prévues ont-elles été toutes réalisées ?</w:t>
      </w:r>
    </w:p>
    <w:p w:rsidR="00CE0D5F" w:rsidRPr="008A5123" w:rsidRDefault="00CE0D5F"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Cs w:val="24"/>
        </w:rPr>
      </w:pPr>
      <w:r w:rsidRPr="008A5123">
        <w:rPr>
          <w:rFonts w:asciiTheme="minorHAnsi" w:hAnsiTheme="minorHAnsi"/>
          <w:szCs w:val="24"/>
        </w:rPr>
        <w:t>- Les ressources prévues ont-elles été toutes disponibles et utilisées ?</w:t>
      </w:r>
    </w:p>
    <w:p w:rsidR="00CE0D5F" w:rsidRPr="008A5123" w:rsidRDefault="00CE0D5F"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Cs w:val="24"/>
        </w:rPr>
      </w:pPr>
      <w:r w:rsidRPr="008A5123">
        <w:rPr>
          <w:rFonts w:asciiTheme="minorHAnsi" w:hAnsiTheme="minorHAnsi"/>
          <w:szCs w:val="24"/>
        </w:rPr>
        <w:t>- Quelle participation du public</w:t>
      </w:r>
      <w:r w:rsidR="009508F4" w:rsidRPr="008A5123">
        <w:rPr>
          <w:rFonts w:asciiTheme="minorHAnsi" w:hAnsiTheme="minorHAnsi"/>
          <w:szCs w:val="24"/>
        </w:rPr>
        <w:t xml:space="preserve"> </w:t>
      </w:r>
      <w:r w:rsidRPr="008A5123">
        <w:rPr>
          <w:rFonts w:asciiTheme="minorHAnsi" w:hAnsiTheme="minorHAnsi"/>
          <w:szCs w:val="24"/>
        </w:rPr>
        <w:t>?</w:t>
      </w:r>
    </w:p>
    <w:p w:rsidR="00CE0D5F" w:rsidRPr="008A5123" w:rsidRDefault="00CE0D5F"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Cs w:val="24"/>
        </w:rPr>
      </w:pPr>
      <w:r w:rsidRPr="008A5123">
        <w:rPr>
          <w:rFonts w:asciiTheme="minorHAnsi" w:hAnsiTheme="minorHAnsi"/>
          <w:szCs w:val="24"/>
        </w:rPr>
        <w:t>- La contribution des partenaires a-t-elle été effective ?</w:t>
      </w:r>
    </w:p>
    <w:p w:rsidR="00CE0D5F" w:rsidRPr="008A5123" w:rsidRDefault="00CE0D5F"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Cs w:val="24"/>
        </w:rPr>
      </w:pPr>
      <w:r w:rsidRPr="008A5123">
        <w:rPr>
          <w:rFonts w:asciiTheme="minorHAnsi" w:hAnsiTheme="minorHAnsi"/>
          <w:szCs w:val="24"/>
        </w:rPr>
        <w:t>- Les différents acteurs/partenaires sont-ils satisfaits ?</w:t>
      </w:r>
    </w:p>
    <w:p w:rsidR="00CE0D5F" w:rsidRPr="008A5123" w:rsidRDefault="00CE0D5F"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Cs w:val="24"/>
        </w:rPr>
      </w:pPr>
      <w:r w:rsidRPr="008A5123">
        <w:rPr>
          <w:rFonts w:asciiTheme="minorHAnsi" w:hAnsiTheme="minorHAnsi"/>
          <w:szCs w:val="24"/>
        </w:rPr>
        <w:t xml:space="preserve">Prenez le plan d’action étape par étape, activité par activité, mesurez et analysez les écarts entre les objectifs fixés et les résultats obtenus, essayez de comprendre aussi bien les facteurs de réussite que les raisons des échecs. </w:t>
      </w:r>
    </w:p>
    <w:p w:rsidR="00CE0D5F" w:rsidRDefault="00CE0D5F"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5E42AB" w:rsidRDefault="005E42AB"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5E42AB" w:rsidRDefault="005E42AB"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FB709C" w:rsidRDefault="00FB709C"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FB709C" w:rsidRDefault="00FB709C"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 w:val="24"/>
          <w:szCs w:val="24"/>
        </w:rPr>
      </w:pPr>
      <w:bookmarkStart w:id="0" w:name="_GoBack"/>
      <w:bookmarkEnd w:id="0"/>
    </w:p>
    <w:p w:rsidR="005E42AB" w:rsidRDefault="005E42AB" w:rsidP="00CE0D5F">
      <w:pPr>
        <w:pStyle w:val="Sansinterligne"/>
        <w:pBdr>
          <w:top w:val="single" w:sz="4" w:space="1" w:color="auto"/>
          <w:left w:val="single" w:sz="4" w:space="4" w:color="auto"/>
          <w:bottom w:val="single" w:sz="4" w:space="1" w:color="auto"/>
          <w:right w:val="single" w:sz="4" w:space="4" w:color="auto"/>
        </w:pBdr>
        <w:rPr>
          <w:rFonts w:asciiTheme="minorHAnsi" w:hAnsiTheme="minorHAnsi"/>
          <w:sz w:val="24"/>
          <w:szCs w:val="24"/>
        </w:rPr>
      </w:pPr>
    </w:p>
    <w:p w:rsidR="00CE0D5F" w:rsidRPr="00CE0D5F" w:rsidRDefault="00CE0D5F" w:rsidP="00CE0D5F">
      <w:pPr>
        <w:pStyle w:val="Sansinterligne"/>
        <w:rPr>
          <w:rFonts w:asciiTheme="minorHAnsi" w:hAnsiTheme="minorHAnsi"/>
          <w:sz w:val="24"/>
          <w:szCs w:val="24"/>
        </w:rPr>
      </w:pPr>
    </w:p>
    <w:sectPr w:rsidR="00CE0D5F" w:rsidRPr="00CE0D5F" w:rsidSect="00340F4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30" w:rsidRDefault="008D7730" w:rsidP="006020C9">
      <w:pPr>
        <w:spacing w:after="0" w:line="240" w:lineRule="auto"/>
      </w:pPr>
      <w:r>
        <w:separator/>
      </w:r>
    </w:p>
  </w:endnote>
  <w:endnote w:type="continuationSeparator" w:id="0">
    <w:p w:rsidR="008D7730" w:rsidRDefault="008D7730" w:rsidP="006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86037"/>
      <w:docPartObj>
        <w:docPartGallery w:val="Page Numbers (Bottom of Page)"/>
        <w:docPartUnique/>
      </w:docPartObj>
    </w:sdtPr>
    <w:sdtEndPr/>
    <w:sdtContent>
      <w:p w:rsidR="000A4E8E" w:rsidRDefault="000A4E8E">
        <w:pPr>
          <w:pStyle w:val="Pieddepage"/>
          <w:jc w:val="center"/>
        </w:pPr>
        <w:r>
          <w:fldChar w:fldCharType="begin"/>
        </w:r>
        <w:r>
          <w:instrText>PAGE   \* MERGEFORMAT</w:instrText>
        </w:r>
        <w:r>
          <w:fldChar w:fldCharType="separate"/>
        </w:r>
        <w:r w:rsidR="00FB709C">
          <w:rPr>
            <w:noProof/>
          </w:rPr>
          <w:t>5</w:t>
        </w:r>
        <w:r>
          <w:fldChar w:fldCharType="end"/>
        </w:r>
      </w:p>
    </w:sdtContent>
  </w:sdt>
  <w:p w:rsidR="000A4E8E" w:rsidRDefault="000A4E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30" w:rsidRDefault="008D7730" w:rsidP="006020C9">
      <w:pPr>
        <w:spacing w:after="0" w:line="240" w:lineRule="auto"/>
      </w:pPr>
      <w:r>
        <w:separator/>
      </w:r>
    </w:p>
  </w:footnote>
  <w:footnote w:type="continuationSeparator" w:id="0">
    <w:p w:rsidR="008D7730" w:rsidRDefault="008D7730" w:rsidP="0060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DE" w:rsidRDefault="00340F4D" w:rsidP="00672C96">
    <w:pPr>
      <w:pStyle w:val="En-tte"/>
      <w:jc w:val="center"/>
    </w:pPr>
    <w:r>
      <w:rPr>
        <w:noProof/>
        <w:lang w:eastAsia="fr-FR"/>
      </w:rPr>
      <w:t xml:space="preserve"> </w:t>
    </w:r>
    <w:r w:rsidR="002B0791">
      <w:rPr>
        <w:noProof/>
        <w:lang w:eastAsia="fr-FR"/>
      </w:rPr>
      <w:drawing>
        <wp:inline distT="0" distB="0" distL="0" distR="0" wp14:anchorId="27BD1E81" wp14:editId="1D47F250">
          <wp:extent cx="1704975" cy="39849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119" cy="401798"/>
                  </a:xfrm>
                  <a:prstGeom prst="rect">
                    <a:avLst/>
                  </a:prstGeom>
                  <a:noFill/>
                  <a:ln>
                    <a:noFill/>
                  </a:ln>
                </pic:spPr>
              </pic:pic>
            </a:graphicData>
          </a:graphic>
        </wp:inline>
      </w:drawing>
    </w:r>
    <w:r w:rsidR="00391A41" w:rsidRPr="00391A41">
      <w:rPr>
        <w:rFonts w:ascii="Roboto" w:hAnsi="Roboto"/>
        <w:noProof/>
        <w:color w:val="2962FF"/>
        <w:lang w:eastAsia="fr-FR"/>
      </w:rPr>
      <w:t xml:space="preserve"> </w:t>
    </w:r>
    <w:r w:rsidR="00391A41">
      <w:rPr>
        <w:rFonts w:ascii="Roboto" w:hAnsi="Roboto"/>
        <w:noProof/>
        <w:color w:val="2962FF"/>
        <w:lang w:eastAsia="fr-FR"/>
      </w:rPr>
      <w:t xml:space="preserve"> </w:t>
    </w:r>
    <w:r w:rsidR="00391A41">
      <w:rPr>
        <w:rFonts w:ascii="Roboto" w:hAnsi="Roboto"/>
        <w:noProof/>
        <w:color w:val="2962FF"/>
        <w:lang w:eastAsia="fr-FR"/>
      </w:rPr>
      <w:drawing>
        <wp:inline distT="0" distB="0" distL="0" distR="0" wp14:anchorId="6C27AA6C" wp14:editId="48C1D663">
          <wp:extent cx="5760720" cy="6913587"/>
          <wp:effectExtent l="0" t="0" r="0" b="0"/>
          <wp:docPr id="6" name="Image 6" descr="Ressources presse - metz.fr">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sources presse - metz.fr">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69135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2F6"/>
    <w:multiLevelType w:val="hybridMultilevel"/>
    <w:tmpl w:val="AAB8D520"/>
    <w:lvl w:ilvl="0" w:tplc="87B4915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807E1F"/>
    <w:multiLevelType w:val="hybridMultilevel"/>
    <w:tmpl w:val="872C3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157568"/>
    <w:multiLevelType w:val="hybridMultilevel"/>
    <w:tmpl w:val="DD720B04"/>
    <w:lvl w:ilvl="0" w:tplc="B3347B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2906F7"/>
    <w:multiLevelType w:val="hybridMultilevel"/>
    <w:tmpl w:val="AFAA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9E4028"/>
    <w:multiLevelType w:val="hybridMultilevel"/>
    <w:tmpl w:val="DCF89F9E"/>
    <w:lvl w:ilvl="0" w:tplc="0F2202D4">
      <w:start w:val="1"/>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8822B5"/>
    <w:multiLevelType w:val="hybridMultilevel"/>
    <w:tmpl w:val="BE80D41A"/>
    <w:lvl w:ilvl="0" w:tplc="87B4915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8D78CC"/>
    <w:multiLevelType w:val="hybridMultilevel"/>
    <w:tmpl w:val="DB18C920"/>
    <w:lvl w:ilvl="0" w:tplc="040C0001">
      <w:start w:val="1"/>
      <w:numFmt w:val="bullet"/>
      <w:lvlText w:val=""/>
      <w:lvlJc w:val="left"/>
      <w:pPr>
        <w:ind w:left="57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11F001A"/>
    <w:multiLevelType w:val="hybridMultilevel"/>
    <w:tmpl w:val="C1F44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0E"/>
    <w:rsid w:val="00010FDE"/>
    <w:rsid w:val="00030BE3"/>
    <w:rsid w:val="000359A0"/>
    <w:rsid w:val="00045770"/>
    <w:rsid w:val="00050B87"/>
    <w:rsid w:val="000568F3"/>
    <w:rsid w:val="000645EC"/>
    <w:rsid w:val="000745BE"/>
    <w:rsid w:val="00084266"/>
    <w:rsid w:val="00093498"/>
    <w:rsid w:val="000A2A7F"/>
    <w:rsid w:val="000A4E8E"/>
    <w:rsid w:val="000A6742"/>
    <w:rsid w:val="000C0B17"/>
    <w:rsid w:val="000E2433"/>
    <w:rsid w:val="000E2640"/>
    <w:rsid w:val="000E2F49"/>
    <w:rsid w:val="000E2FEC"/>
    <w:rsid w:val="000E313B"/>
    <w:rsid w:val="000E3207"/>
    <w:rsid w:val="000E7630"/>
    <w:rsid w:val="00101BE9"/>
    <w:rsid w:val="00111999"/>
    <w:rsid w:val="00115062"/>
    <w:rsid w:val="0014104A"/>
    <w:rsid w:val="00144636"/>
    <w:rsid w:val="001474A9"/>
    <w:rsid w:val="001534BA"/>
    <w:rsid w:val="00167459"/>
    <w:rsid w:val="00171AC4"/>
    <w:rsid w:val="001855FB"/>
    <w:rsid w:val="001A45AE"/>
    <w:rsid w:val="001B76F8"/>
    <w:rsid w:val="001C3C97"/>
    <w:rsid w:val="001D62CD"/>
    <w:rsid w:val="001E15D1"/>
    <w:rsid w:val="001E3F01"/>
    <w:rsid w:val="001E608E"/>
    <w:rsid w:val="001E7571"/>
    <w:rsid w:val="00216B98"/>
    <w:rsid w:val="0022440C"/>
    <w:rsid w:val="00234F02"/>
    <w:rsid w:val="002561E3"/>
    <w:rsid w:val="00266B0E"/>
    <w:rsid w:val="00272B59"/>
    <w:rsid w:val="0027483B"/>
    <w:rsid w:val="00287ABC"/>
    <w:rsid w:val="002B0791"/>
    <w:rsid w:val="002F4D03"/>
    <w:rsid w:val="002F5413"/>
    <w:rsid w:val="003048FD"/>
    <w:rsid w:val="00317B15"/>
    <w:rsid w:val="003205AA"/>
    <w:rsid w:val="00320AC9"/>
    <w:rsid w:val="00324B04"/>
    <w:rsid w:val="00324CE2"/>
    <w:rsid w:val="00331191"/>
    <w:rsid w:val="00337100"/>
    <w:rsid w:val="00340EB2"/>
    <w:rsid w:val="00340F4D"/>
    <w:rsid w:val="00341AD5"/>
    <w:rsid w:val="003439EE"/>
    <w:rsid w:val="0035006D"/>
    <w:rsid w:val="003575CC"/>
    <w:rsid w:val="00360D22"/>
    <w:rsid w:val="00391A41"/>
    <w:rsid w:val="003A6105"/>
    <w:rsid w:val="003A6C9F"/>
    <w:rsid w:val="003A6FCC"/>
    <w:rsid w:val="003D5F31"/>
    <w:rsid w:val="003E11E9"/>
    <w:rsid w:val="003E326B"/>
    <w:rsid w:val="003F791E"/>
    <w:rsid w:val="0040712A"/>
    <w:rsid w:val="004126CB"/>
    <w:rsid w:val="00421D9B"/>
    <w:rsid w:val="00437F17"/>
    <w:rsid w:val="00464A42"/>
    <w:rsid w:val="00486F15"/>
    <w:rsid w:val="00493409"/>
    <w:rsid w:val="004A42C8"/>
    <w:rsid w:val="004C0A46"/>
    <w:rsid w:val="004C2DA7"/>
    <w:rsid w:val="004C308D"/>
    <w:rsid w:val="004C3938"/>
    <w:rsid w:val="004C4B91"/>
    <w:rsid w:val="004D2859"/>
    <w:rsid w:val="004D5A16"/>
    <w:rsid w:val="004E339F"/>
    <w:rsid w:val="004F128F"/>
    <w:rsid w:val="005446B0"/>
    <w:rsid w:val="00583751"/>
    <w:rsid w:val="005A7C27"/>
    <w:rsid w:val="005B2E83"/>
    <w:rsid w:val="005B62DC"/>
    <w:rsid w:val="005C1DBB"/>
    <w:rsid w:val="005C5366"/>
    <w:rsid w:val="005E42AB"/>
    <w:rsid w:val="005F1733"/>
    <w:rsid w:val="005F510F"/>
    <w:rsid w:val="006020C9"/>
    <w:rsid w:val="00604AF3"/>
    <w:rsid w:val="00605A62"/>
    <w:rsid w:val="00613922"/>
    <w:rsid w:val="006165FD"/>
    <w:rsid w:val="006215E1"/>
    <w:rsid w:val="00623161"/>
    <w:rsid w:val="00627F13"/>
    <w:rsid w:val="006303C9"/>
    <w:rsid w:val="006645E0"/>
    <w:rsid w:val="006659DE"/>
    <w:rsid w:val="00672C96"/>
    <w:rsid w:val="00677611"/>
    <w:rsid w:val="0068308F"/>
    <w:rsid w:val="00684A71"/>
    <w:rsid w:val="00684C34"/>
    <w:rsid w:val="006A6D96"/>
    <w:rsid w:val="006D02E7"/>
    <w:rsid w:val="006D04A4"/>
    <w:rsid w:val="006E49C4"/>
    <w:rsid w:val="006F3586"/>
    <w:rsid w:val="006F6712"/>
    <w:rsid w:val="006F6C15"/>
    <w:rsid w:val="00700975"/>
    <w:rsid w:val="00723306"/>
    <w:rsid w:val="00724C66"/>
    <w:rsid w:val="007518A7"/>
    <w:rsid w:val="0075259F"/>
    <w:rsid w:val="00753233"/>
    <w:rsid w:val="00754494"/>
    <w:rsid w:val="00761E4C"/>
    <w:rsid w:val="00776CCC"/>
    <w:rsid w:val="00786F44"/>
    <w:rsid w:val="00792C0D"/>
    <w:rsid w:val="007B0815"/>
    <w:rsid w:val="007B158B"/>
    <w:rsid w:val="007B32D5"/>
    <w:rsid w:val="007B6821"/>
    <w:rsid w:val="007C5AA3"/>
    <w:rsid w:val="007C73F4"/>
    <w:rsid w:val="007D43B7"/>
    <w:rsid w:val="007F20F7"/>
    <w:rsid w:val="00805B6F"/>
    <w:rsid w:val="00807669"/>
    <w:rsid w:val="00814381"/>
    <w:rsid w:val="0081487A"/>
    <w:rsid w:val="0082739D"/>
    <w:rsid w:val="00827BDE"/>
    <w:rsid w:val="00837E6C"/>
    <w:rsid w:val="00855651"/>
    <w:rsid w:val="00865159"/>
    <w:rsid w:val="00871BDC"/>
    <w:rsid w:val="008815A9"/>
    <w:rsid w:val="00891FDA"/>
    <w:rsid w:val="00896F1C"/>
    <w:rsid w:val="008A5123"/>
    <w:rsid w:val="008A75A6"/>
    <w:rsid w:val="008B5B40"/>
    <w:rsid w:val="008C08A3"/>
    <w:rsid w:val="008C0CFD"/>
    <w:rsid w:val="008D3BE0"/>
    <w:rsid w:val="008D7730"/>
    <w:rsid w:val="008F4355"/>
    <w:rsid w:val="0090310C"/>
    <w:rsid w:val="009125A3"/>
    <w:rsid w:val="0093576A"/>
    <w:rsid w:val="00937AE1"/>
    <w:rsid w:val="009435F7"/>
    <w:rsid w:val="00944EF2"/>
    <w:rsid w:val="009508F4"/>
    <w:rsid w:val="00980B07"/>
    <w:rsid w:val="00985ECB"/>
    <w:rsid w:val="00996A12"/>
    <w:rsid w:val="009A04A0"/>
    <w:rsid w:val="009A416B"/>
    <w:rsid w:val="009A4354"/>
    <w:rsid w:val="009B62C0"/>
    <w:rsid w:val="009B7856"/>
    <w:rsid w:val="009C4998"/>
    <w:rsid w:val="009E54F7"/>
    <w:rsid w:val="009F40C6"/>
    <w:rsid w:val="009F6AA7"/>
    <w:rsid w:val="00A00BEE"/>
    <w:rsid w:val="00A07F37"/>
    <w:rsid w:val="00A130C7"/>
    <w:rsid w:val="00A14012"/>
    <w:rsid w:val="00A2291B"/>
    <w:rsid w:val="00A22E3E"/>
    <w:rsid w:val="00A346F8"/>
    <w:rsid w:val="00A356EB"/>
    <w:rsid w:val="00A37A46"/>
    <w:rsid w:val="00A42621"/>
    <w:rsid w:val="00A44C10"/>
    <w:rsid w:val="00A50BD1"/>
    <w:rsid w:val="00A53494"/>
    <w:rsid w:val="00A55C7C"/>
    <w:rsid w:val="00A80519"/>
    <w:rsid w:val="00A80D9E"/>
    <w:rsid w:val="00AB2312"/>
    <w:rsid w:val="00AB7316"/>
    <w:rsid w:val="00AF4203"/>
    <w:rsid w:val="00B01B26"/>
    <w:rsid w:val="00B11098"/>
    <w:rsid w:val="00B15F4E"/>
    <w:rsid w:val="00B25D4B"/>
    <w:rsid w:val="00B42519"/>
    <w:rsid w:val="00B748D5"/>
    <w:rsid w:val="00B77926"/>
    <w:rsid w:val="00BB2424"/>
    <w:rsid w:val="00BD075E"/>
    <w:rsid w:val="00BD0F19"/>
    <w:rsid w:val="00BD3516"/>
    <w:rsid w:val="00BE0C20"/>
    <w:rsid w:val="00BE1BCE"/>
    <w:rsid w:val="00BF59BB"/>
    <w:rsid w:val="00BF7903"/>
    <w:rsid w:val="00C01EB0"/>
    <w:rsid w:val="00C1291C"/>
    <w:rsid w:val="00C3631F"/>
    <w:rsid w:val="00C50FC5"/>
    <w:rsid w:val="00C76517"/>
    <w:rsid w:val="00C77858"/>
    <w:rsid w:val="00C8298E"/>
    <w:rsid w:val="00C87F3C"/>
    <w:rsid w:val="00C90B94"/>
    <w:rsid w:val="00C93081"/>
    <w:rsid w:val="00CB3719"/>
    <w:rsid w:val="00CD0F05"/>
    <w:rsid w:val="00CD57D9"/>
    <w:rsid w:val="00CD74F7"/>
    <w:rsid w:val="00CE0D5F"/>
    <w:rsid w:val="00CE5A8B"/>
    <w:rsid w:val="00D037D9"/>
    <w:rsid w:val="00D075C0"/>
    <w:rsid w:val="00D2290E"/>
    <w:rsid w:val="00D23416"/>
    <w:rsid w:val="00D34DA7"/>
    <w:rsid w:val="00D4291A"/>
    <w:rsid w:val="00D5335A"/>
    <w:rsid w:val="00D56EE2"/>
    <w:rsid w:val="00D57AF2"/>
    <w:rsid w:val="00D63C98"/>
    <w:rsid w:val="00D63D5E"/>
    <w:rsid w:val="00D72BDF"/>
    <w:rsid w:val="00D82D0E"/>
    <w:rsid w:val="00D94116"/>
    <w:rsid w:val="00DB1E27"/>
    <w:rsid w:val="00DB2A5E"/>
    <w:rsid w:val="00DE7EEF"/>
    <w:rsid w:val="00DF17E9"/>
    <w:rsid w:val="00DF70A2"/>
    <w:rsid w:val="00E02E65"/>
    <w:rsid w:val="00E10539"/>
    <w:rsid w:val="00E12B27"/>
    <w:rsid w:val="00E2197F"/>
    <w:rsid w:val="00E31789"/>
    <w:rsid w:val="00E419D2"/>
    <w:rsid w:val="00E46373"/>
    <w:rsid w:val="00E47916"/>
    <w:rsid w:val="00E54E39"/>
    <w:rsid w:val="00E715BF"/>
    <w:rsid w:val="00E7557C"/>
    <w:rsid w:val="00E82685"/>
    <w:rsid w:val="00EA27E5"/>
    <w:rsid w:val="00EB0217"/>
    <w:rsid w:val="00EB52A1"/>
    <w:rsid w:val="00EB5669"/>
    <w:rsid w:val="00EC102A"/>
    <w:rsid w:val="00EC2A12"/>
    <w:rsid w:val="00EC4A90"/>
    <w:rsid w:val="00EF0EC7"/>
    <w:rsid w:val="00EF761C"/>
    <w:rsid w:val="00F04BC0"/>
    <w:rsid w:val="00F117D3"/>
    <w:rsid w:val="00F24215"/>
    <w:rsid w:val="00F42969"/>
    <w:rsid w:val="00F45C42"/>
    <w:rsid w:val="00F45F07"/>
    <w:rsid w:val="00F53BF6"/>
    <w:rsid w:val="00F679E9"/>
    <w:rsid w:val="00F918F7"/>
    <w:rsid w:val="00FA1224"/>
    <w:rsid w:val="00FA6215"/>
    <w:rsid w:val="00FB0A60"/>
    <w:rsid w:val="00FB18E4"/>
    <w:rsid w:val="00FB709C"/>
    <w:rsid w:val="00FC52E4"/>
    <w:rsid w:val="00FE22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F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020C9"/>
    <w:pPr>
      <w:tabs>
        <w:tab w:val="center" w:pos="4536"/>
        <w:tab w:val="right" w:pos="9072"/>
      </w:tabs>
      <w:spacing w:after="0" w:line="240" w:lineRule="auto"/>
    </w:pPr>
  </w:style>
  <w:style w:type="character" w:customStyle="1" w:styleId="En-tteCar">
    <w:name w:val="En-tête Car"/>
    <w:basedOn w:val="Policepardfaut"/>
    <w:link w:val="En-tte"/>
    <w:uiPriority w:val="99"/>
    <w:locked/>
    <w:rsid w:val="006020C9"/>
    <w:rPr>
      <w:rFonts w:cs="Times New Roman"/>
    </w:rPr>
  </w:style>
  <w:style w:type="paragraph" w:styleId="Pieddepage">
    <w:name w:val="footer"/>
    <w:basedOn w:val="Normal"/>
    <w:link w:val="PieddepageCar"/>
    <w:uiPriority w:val="99"/>
    <w:rsid w:val="006020C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020C9"/>
    <w:rPr>
      <w:rFonts w:cs="Times New Roman"/>
    </w:rPr>
  </w:style>
  <w:style w:type="paragraph" w:styleId="Sansinterligne">
    <w:name w:val="No Spacing"/>
    <w:uiPriority w:val="99"/>
    <w:qFormat/>
    <w:rsid w:val="006020C9"/>
    <w:rPr>
      <w:lang w:eastAsia="en-US"/>
    </w:rPr>
  </w:style>
  <w:style w:type="table" w:styleId="Grilledutableau">
    <w:name w:val="Table Grid"/>
    <w:basedOn w:val="TableauNormal"/>
    <w:uiPriority w:val="99"/>
    <w:rsid w:val="009B78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2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2C96"/>
    <w:rPr>
      <w:rFonts w:ascii="Tahoma" w:hAnsi="Tahoma" w:cs="Tahoma"/>
      <w:sz w:val="16"/>
      <w:szCs w:val="16"/>
      <w:lang w:eastAsia="en-US"/>
    </w:rPr>
  </w:style>
  <w:style w:type="character" w:styleId="Lienhypertextesuivivisit">
    <w:name w:val="FollowedHyperlink"/>
    <w:basedOn w:val="Policepardfaut"/>
    <w:uiPriority w:val="99"/>
    <w:semiHidden/>
    <w:qFormat/>
    <w:rsid w:val="0093576A"/>
    <w:rPr>
      <w:rFonts w:cs="Times New Roman"/>
      <w:color w:val="800080"/>
      <w:u w:val="single"/>
    </w:rPr>
  </w:style>
  <w:style w:type="paragraph" w:styleId="Paragraphedeliste">
    <w:name w:val="List Paragraph"/>
    <w:basedOn w:val="Normal"/>
    <w:uiPriority w:val="99"/>
    <w:qFormat/>
    <w:rsid w:val="0093576A"/>
    <w:pPr>
      <w:ind w:left="720"/>
      <w:contextualSpacing/>
    </w:pPr>
    <w:rPr>
      <w:color w:val="00000A"/>
    </w:rPr>
  </w:style>
  <w:style w:type="character" w:styleId="Textedelespacerserv">
    <w:name w:val="Placeholder Text"/>
    <w:basedOn w:val="Policepardfaut"/>
    <w:uiPriority w:val="99"/>
    <w:semiHidden/>
    <w:rsid w:val="001E15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F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020C9"/>
    <w:pPr>
      <w:tabs>
        <w:tab w:val="center" w:pos="4536"/>
        <w:tab w:val="right" w:pos="9072"/>
      </w:tabs>
      <w:spacing w:after="0" w:line="240" w:lineRule="auto"/>
    </w:pPr>
  </w:style>
  <w:style w:type="character" w:customStyle="1" w:styleId="En-tteCar">
    <w:name w:val="En-tête Car"/>
    <w:basedOn w:val="Policepardfaut"/>
    <w:link w:val="En-tte"/>
    <w:uiPriority w:val="99"/>
    <w:locked/>
    <w:rsid w:val="006020C9"/>
    <w:rPr>
      <w:rFonts w:cs="Times New Roman"/>
    </w:rPr>
  </w:style>
  <w:style w:type="paragraph" w:styleId="Pieddepage">
    <w:name w:val="footer"/>
    <w:basedOn w:val="Normal"/>
    <w:link w:val="PieddepageCar"/>
    <w:uiPriority w:val="99"/>
    <w:rsid w:val="006020C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020C9"/>
    <w:rPr>
      <w:rFonts w:cs="Times New Roman"/>
    </w:rPr>
  </w:style>
  <w:style w:type="paragraph" w:styleId="Sansinterligne">
    <w:name w:val="No Spacing"/>
    <w:uiPriority w:val="99"/>
    <w:qFormat/>
    <w:rsid w:val="006020C9"/>
    <w:rPr>
      <w:lang w:eastAsia="en-US"/>
    </w:rPr>
  </w:style>
  <w:style w:type="table" w:styleId="Grilledutableau">
    <w:name w:val="Table Grid"/>
    <w:basedOn w:val="TableauNormal"/>
    <w:uiPriority w:val="99"/>
    <w:rsid w:val="009B78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2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2C96"/>
    <w:rPr>
      <w:rFonts w:ascii="Tahoma" w:hAnsi="Tahoma" w:cs="Tahoma"/>
      <w:sz w:val="16"/>
      <w:szCs w:val="16"/>
      <w:lang w:eastAsia="en-US"/>
    </w:rPr>
  </w:style>
  <w:style w:type="character" w:styleId="Lienhypertextesuivivisit">
    <w:name w:val="FollowedHyperlink"/>
    <w:basedOn w:val="Policepardfaut"/>
    <w:uiPriority w:val="99"/>
    <w:semiHidden/>
    <w:qFormat/>
    <w:rsid w:val="0093576A"/>
    <w:rPr>
      <w:rFonts w:cs="Times New Roman"/>
      <w:color w:val="800080"/>
      <w:u w:val="single"/>
    </w:rPr>
  </w:style>
  <w:style w:type="paragraph" w:styleId="Paragraphedeliste">
    <w:name w:val="List Paragraph"/>
    <w:basedOn w:val="Normal"/>
    <w:uiPriority w:val="99"/>
    <w:qFormat/>
    <w:rsid w:val="0093576A"/>
    <w:pPr>
      <w:ind w:left="720"/>
      <w:contextualSpacing/>
    </w:pPr>
    <w:rPr>
      <w:color w:val="00000A"/>
    </w:rPr>
  </w:style>
  <w:style w:type="character" w:styleId="Textedelespacerserv">
    <w:name w:val="Placeholder Text"/>
    <w:basedOn w:val="Policepardfaut"/>
    <w:uiPriority w:val="99"/>
    <w:semiHidden/>
    <w:rsid w:val="001E15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7280">
      <w:bodyDiv w:val="1"/>
      <w:marLeft w:val="0"/>
      <w:marRight w:val="0"/>
      <w:marTop w:val="0"/>
      <w:marBottom w:val="0"/>
      <w:divBdr>
        <w:top w:val="none" w:sz="0" w:space="0" w:color="auto"/>
        <w:left w:val="none" w:sz="0" w:space="0" w:color="auto"/>
        <w:bottom w:val="none" w:sz="0" w:space="0" w:color="auto"/>
        <w:right w:val="none" w:sz="0" w:space="0" w:color="auto"/>
      </w:divBdr>
    </w:div>
    <w:div w:id="786050071">
      <w:bodyDiv w:val="1"/>
      <w:marLeft w:val="0"/>
      <w:marRight w:val="0"/>
      <w:marTop w:val="0"/>
      <w:marBottom w:val="0"/>
      <w:divBdr>
        <w:top w:val="none" w:sz="0" w:space="0" w:color="auto"/>
        <w:left w:val="none" w:sz="0" w:space="0" w:color="auto"/>
        <w:bottom w:val="none" w:sz="0" w:space="0" w:color="auto"/>
        <w:right w:val="none" w:sz="0" w:space="0" w:color="auto"/>
      </w:divBdr>
    </w:div>
    <w:div w:id="18244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sa=i&amp;url=http://rplinfo.overblog.com/prefecture-de-la-moselle-fonctionnement-pendant-les-fetes-de-fin-d-annee&amp;psig=AOvVaw2jTbLFoCV1HOfxjnyQy53u&amp;ust=1603796685505000&amp;source=images&amp;cd=vfe&amp;ved=0CAIQjRxqFwoTCNj54K-O0uwCFQAAAAAdAAAAAB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om/url?sa=i&amp;url=https://metz.fr/professionnels/ressources_presse.php&amp;psig=AOvVaw1uWwJZZliO7ZGdP92Fl15o&amp;ust=1603796815233000&amp;source=images&amp;cd=vfe&amp;ved=0CAIQjRxqFwoTCNDmxu2O0uwCFQAAAAAdAAAAABAE" TargetMode="External"/><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5375-70FB-48D3-B629-C76A5B06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874</Words>
  <Characters>5515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Fiche de présentation à remplir et à joindre au dossier</vt:lpstr>
    </vt:vector>
  </TitlesOfParts>
  <Company>Mairie de Metz</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présentation à remplir et à joindre au dossier</dc:title>
  <dc:creator>LAMBERT Alexis</dc:creator>
  <cp:lastModifiedBy>ASCENCAO Jessica</cp:lastModifiedBy>
  <cp:revision>89</cp:revision>
  <cp:lastPrinted>2016-10-04T09:22:00Z</cp:lastPrinted>
  <dcterms:created xsi:type="dcterms:W3CDTF">2020-10-26T10:33:00Z</dcterms:created>
  <dcterms:modified xsi:type="dcterms:W3CDTF">2020-10-28T08:59:00Z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1953554636</vt:i4>
  </property>
</Properties>
</file>